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62CBA" w14:textId="77777777" w:rsidR="000D6052" w:rsidRPr="001A7ADB" w:rsidRDefault="000D6052">
      <w:pPr>
        <w:tabs>
          <w:tab w:val="right" w:pos="9072"/>
        </w:tabs>
        <w:rPr>
          <w:lang w:val="fr-CH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63"/>
      </w:tblGrid>
      <w:tr w:rsidR="000D6052" w:rsidRPr="003A5876" w14:paraId="56AA0A7A" w14:textId="77777777">
        <w:trPr>
          <w:trHeight w:hRule="exact" w:val="227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71FECA76" w14:textId="77777777" w:rsidR="000D6052" w:rsidRPr="003A5876" w:rsidRDefault="000D6052">
            <w:pPr>
              <w:ind w:left="-108"/>
              <w:rPr>
                <w:lang w:val="fr-CH"/>
              </w:rPr>
            </w:pPr>
          </w:p>
        </w:tc>
      </w:tr>
      <w:tr w:rsidR="000D6052" w:rsidRPr="003A5876" w14:paraId="1E32B780" w14:textId="77777777">
        <w:trPr>
          <w:trHeight w:hRule="exact" w:val="340"/>
        </w:trPr>
        <w:tc>
          <w:tcPr>
            <w:tcW w:w="9072" w:type="dxa"/>
            <w:tcBorders>
              <w:top w:val="single" w:sz="4" w:space="0" w:color="000000" w:themeColor="text1"/>
            </w:tcBorders>
          </w:tcPr>
          <w:p w14:paraId="5460BCAA" w14:textId="77777777" w:rsidR="000D6052" w:rsidRPr="003A5876" w:rsidRDefault="000D6052">
            <w:pPr>
              <w:ind w:left="-108"/>
              <w:rPr>
                <w:lang w:val="fr-CH"/>
              </w:rPr>
            </w:pPr>
          </w:p>
        </w:tc>
      </w:tr>
      <w:tr w:rsidR="000D6052" w:rsidRPr="00C14084" w14:paraId="4D0CD245" w14:textId="77777777">
        <w:tc>
          <w:tcPr>
            <w:tcW w:w="9072" w:type="dxa"/>
          </w:tcPr>
          <w:p w14:paraId="1AB67900" w14:textId="3F02647C" w:rsidR="000D6052" w:rsidRPr="001A7ADB" w:rsidRDefault="003A5876">
            <w:pPr>
              <w:pStyle w:val="zzHaupttitel"/>
              <w:ind w:left="-108"/>
              <w:rPr>
                <w:lang w:val="fr-CH"/>
              </w:rPr>
            </w:pPr>
            <w:r w:rsidRPr="001A7ADB">
              <w:rPr>
                <w:lang w:val="fr-CH"/>
              </w:rPr>
              <w:t>D</w:t>
            </w:r>
            <w:r w:rsidR="008F7EC2" w:rsidRPr="001A7ADB">
              <w:rPr>
                <w:lang w:val="fr-CH"/>
              </w:rPr>
              <w:t>éfinition des objets et des données clés pour la nouvelle formation professionnelle initiale</w:t>
            </w:r>
          </w:p>
          <w:p w14:paraId="654CC41F" w14:textId="77777777" w:rsidR="000D6052" w:rsidRPr="003A5876" w:rsidRDefault="000D6052">
            <w:pPr>
              <w:pStyle w:val="zzHaupttitel"/>
              <w:ind w:left="-108"/>
              <w:rPr>
                <w:lang w:val="fr-CH"/>
              </w:rPr>
            </w:pPr>
          </w:p>
        </w:tc>
      </w:tr>
      <w:tr w:rsidR="000D6052" w:rsidRPr="003A5876" w14:paraId="09D970CF" w14:textId="77777777">
        <w:tc>
          <w:tcPr>
            <w:tcW w:w="9072" w:type="dxa"/>
          </w:tcPr>
          <w:p w14:paraId="7FEB8850" w14:textId="7C34C36D" w:rsidR="000D6052" w:rsidRPr="003A5876" w:rsidRDefault="00074A1C">
            <w:pPr>
              <w:pStyle w:val="zzUntertitel"/>
              <w:ind w:left="-108"/>
              <w:rPr>
                <w:lang w:val="fr-CH"/>
              </w:rPr>
            </w:pPr>
            <w:r w:rsidRPr="001A7ADB">
              <w:rPr>
                <w:highlight w:val="lightGray"/>
                <w:lang w:val="fr-CH"/>
              </w:rPr>
              <w:t>Profession XY AFP/CFC</w:t>
            </w:r>
          </w:p>
        </w:tc>
      </w:tr>
      <w:tr w:rsidR="000D6052" w:rsidRPr="001A7ADB" w14:paraId="4962D64C" w14:textId="77777777">
        <w:trPr>
          <w:cantSplit/>
          <w:trHeight w:hRule="exact" w:val="624"/>
        </w:trPr>
        <w:tc>
          <w:tcPr>
            <w:tcW w:w="9072" w:type="dxa"/>
            <w:tcBorders>
              <w:bottom w:val="single" w:sz="4" w:space="0" w:color="000000" w:themeColor="text1"/>
            </w:tcBorders>
          </w:tcPr>
          <w:p w14:paraId="75C95F88" w14:textId="77777777" w:rsidR="000D6052" w:rsidRPr="001A7ADB" w:rsidRDefault="000D6052">
            <w:pPr>
              <w:ind w:left="-108"/>
              <w:rPr>
                <w:lang w:val="fr-CH"/>
              </w:rPr>
            </w:pPr>
          </w:p>
        </w:tc>
      </w:tr>
    </w:tbl>
    <w:p w14:paraId="6FC3FF0B" w14:textId="77777777" w:rsidR="000D6052" w:rsidRPr="001A7ADB" w:rsidRDefault="000D6052">
      <w:pPr>
        <w:rPr>
          <w:lang w:val="fr-CH"/>
        </w:rPr>
      </w:pPr>
    </w:p>
    <w:p w14:paraId="4D1C363E" w14:textId="77777777" w:rsidR="000D6052" w:rsidRPr="001A7ADB" w:rsidRDefault="000D6052">
      <w:pPr>
        <w:rPr>
          <w:lang w:val="fr-CH"/>
        </w:rPr>
      </w:pPr>
    </w:p>
    <w:p w14:paraId="4E59BC11" w14:textId="3C105096" w:rsidR="000D6052" w:rsidRPr="001A7ADB" w:rsidRDefault="00074A1C">
      <w:pPr>
        <w:rPr>
          <w:lang w:val="fr-CH"/>
        </w:rPr>
      </w:pPr>
      <w:r w:rsidRPr="001A7ADB">
        <w:rPr>
          <w:lang w:val="fr-CH"/>
        </w:rPr>
        <w:t xml:space="preserve">Établi par </w:t>
      </w:r>
      <w:r w:rsidRPr="001A7ADB">
        <w:rPr>
          <w:highlight w:val="lightGray"/>
          <w:lang w:val="fr-CH"/>
        </w:rPr>
        <w:t>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 xxx/l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yyy</w:t>
      </w:r>
    </w:p>
    <w:p w14:paraId="6390C652" w14:textId="77777777" w:rsidR="000D6052" w:rsidRPr="001A7ADB" w:rsidRDefault="000D6052">
      <w:pPr>
        <w:rPr>
          <w:highlight w:val="lightGray"/>
          <w:lang w:val="fr-CH"/>
        </w:rPr>
      </w:pPr>
    </w:p>
    <w:p w14:paraId="44151214" w14:textId="77777777" w:rsidR="000D6052" w:rsidRPr="001A7ADB" w:rsidRDefault="000D6052">
      <w:pPr>
        <w:rPr>
          <w:highlight w:val="lightGray"/>
          <w:lang w:val="fr-CH"/>
        </w:rPr>
      </w:pPr>
    </w:p>
    <w:p w14:paraId="77635E62" w14:textId="77777777" w:rsidR="000D6052" w:rsidRPr="001A7ADB" w:rsidRDefault="000D6052">
      <w:pPr>
        <w:rPr>
          <w:highlight w:val="lightGray"/>
          <w:lang w:val="fr-CH"/>
        </w:rPr>
      </w:pPr>
    </w:p>
    <w:p w14:paraId="3A28BCA1" w14:textId="77777777" w:rsidR="000D6052" w:rsidRPr="001A7ADB" w:rsidRDefault="000D6052">
      <w:pPr>
        <w:rPr>
          <w:highlight w:val="lightGray"/>
          <w:lang w:val="fr-CH"/>
        </w:rPr>
      </w:pPr>
    </w:p>
    <w:p w14:paraId="47D93D09" w14:textId="77777777" w:rsidR="000D6052" w:rsidRPr="001A7ADB" w:rsidRDefault="000D6052">
      <w:pPr>
        <w:rPr>
          <w:highlight w:val="lightGray"/>
          <w:lang w:val="fr-CH"/>
        </w:rPr>
      </w:pPr>
    </w:p>
    <w:p w14:paraId="74076639" w14:textId="35305C12" w:rsidR="000D6052" w:rsidRPr="001A7ADB" w:rsidRDefault="00074A1C">
      <w:pPr>
        <w:rPr>
          <w:lang w:val="fr-CH"/>
        </w:rPr>
      </w:pPr>
      <w:r w:rsidRPr="001A7ADB">
        <w:rPr>
          <w:highlight w:val="lightGray"/>
          <w:lang w:val="fr-CH"/>
        </w:rPr>
        <w:t>Lieu, date</w:t>
      </w:r>
    </w:p>
    <w:p w14:paraId="5AE97E62" w14:textId="77777777" w:rsidR="000D6052" w:rsidRPr="001A7ADB" w:rsidRDefault="000D6052">
      <w:pPr>
        <w:rPr>
          <w:lang w:val="fr-CH"/>
        </w:rPr>
      </w:pPr>
    </w:p>
    <w:p w14:paraId="4AA2622C" w14:textId="77777777" w:rsidR="000D6052" w:rsidRPr="001A7ADB" w:rsidRDefault="000D6052">
      <w:pPr>
        <w:rPr>
          <w:lang w:val="fr-CH"/>
        </w:rPr>
      </w:pPr>
    </w:p>
    <w:p w14:paraId="529D1364" w14:textId="77777777" w:rsidR="000D6052" w:rsidRPr="001A7ADB" w:rsidRDefault="000D6052">
      <w:pPr>
        <w:rPr>
          <w:lang w:val="fr-CH"/>
        </w:rPr>
      </w:pPr>
    </w:p>
    <w:p w14:paraId="6EFDC242" w14:textId="77777777" w:rsidR="000D6052" w:rsidRPr="001A7ADB" w:rsidRDefault="000D6052">
      <w:pPr>
        <w:rPr>
          <w:lang w:val="fr-CH"/>
        </w:rPr>
      </w:pPr>
    </w:p>
    <w:p w14:paraId="18126380" w14:textId="77777777" w:rsidR="000D6052" w:rsidRPr="001A7ADB" w:rsidRDefault="000D6052">
      <w:pPr>
        <w:rPr>
          <w:lang w:val="fr-CH"/>
        </w:rPr>
      </w:pPr>
    </w:p>
    <w:p w14:paraId="147FF35A" w14:textId="3A2E988F" w:rsidR="00074A1C" w:rsidRPr="001A7ADB" w:rsidRDefault="00074A1C">
      <w:pPr>
        <w:spacing w:line="240" w:lineRule="auto"/>
        <w:rPr>
          <w:lang w:val="fr-CH"/>
        </w:rPr>
      </w:pPr>
      <w:r w:rsidRPr="001A7ADB">
        <w:rPr>
          <w:lang w:val="fr-CH"/>
        </w:rPr>
        <w:br w:type="page"/>
      </w:r>
    </w:p>
    <w:p w14:paraId="289F6C75" w14:textId="77777777" w:rsidR="000D6052" w:rsidRPr="001A7ADB" w:rsidRDefault="000D6052">
      <w:pPr>
        <w:rPr>
          <w:lang w:val="fr-CH"/>
        </w:rPr>
      </w:pPr>
    </w:p>
    <w:p w14:paraId="6FA550B9" w14:textId="77777777" w:rsidR="00AF65F5" w:rsidRPr="001A7ADB" w:rsidRDefault="00AF65F5">
      <w:pPr>
        <w:rPr>
          <w:b/>
          <w:bCs/>
          <w:sz w:val="28"/>
          <w:szCs w:val="32"/>
          <w:lang w:val="fr-CH"/>
        </w:rPr>
      </w:pPr>
    </w:p>
    <w:sdt>
      <w:sdtPr>
        <w:rPr>
          <w:lang w:val="fr-CH"/>
        </w:rPr>
        <w:id w:val="-90058627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316D4AC7" w14:textId="024A3AE4" w:rsidR="00AF65F5" w:rsidRPr="001A7ADB" w:rsidRDefault="00307BBF" w:rsidP="00307BBF">
          <w:pPr>
            <w:rPr>
              <w:lang w:val="fr-CH"/>
            </w:rPr>
          </w:pPr>
          <w:r w:rsidRPr="001A7ADB">
            <w:rPr>
              <w:b/>
              <w:bCs/>
              <w:sz w:val="28"/>
              <w:szCs w:val="32"/>
              <w:lang w:val="fr-CH"/>
            </w:rPr>
            <w:t>Table des matières</w:t>
          </w:r>
        </w:p>
        <w:p w14:paraId="70A42B18" w14:textId="2628B9DB" w:rsidR="00307BBF" w:rsidRPr="001A7ADB" w:rsidRDefault="00AF65F5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r w:rsidRPr="001A7ADB">
            <w:rPr>
              <w:lang w:val="fr-CH"/>
            </w:rPr>
            <w:fldChar w:fldCharType="begin"/>
          </w:r>
          <w:r w:rsidRPr="001A7ADB">
            <w:rPr>
              <w:lang w:val="fr-CH"/>
            </w:rPr>
            <w:instrText xml:space="preserve"> TOC \o "1-3" \h \z \u </w:instrText>
          </w:r>
          <w:r w:rsidRPr="001A7ADB">
            <w:rPr>
              <w:lang w:val="fr-CH"/>
            </w:rPr>
            <w:fldChar w:fldCharType="separate"/>
          </w:r>
          <w:hyperlink w:anchor="_Toc187040747" w:history="1">
            <w:r w:rsidR="00307BBF" w:rsidRPr="001A7ADB">
              <w:rPr>
                <w:rStyle w:val="Hyperlink"/>
                <w:noProof/>
                <w:lang w:val="fr-CH"/>
              </w:rPr>
              <w:t>1</w:t>
            </w:r>
            <w:r w:rsidR="00307BBF" w:rsidRPr="001A7ADB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="00307BBF" w:rsidRPr="001A7ADB">
              <w:rPr>
                <w:rStyle w:val="Hyperlink"/>
                <w:noProof/>
                <w:lang w:val="fr-CH"/>
              </w:rPr>
              <w:t>Objet et données clés – état au 15.10.2024</w:t>
            </w:r>
            <w:r w:rsidR="00307BBF" w:rsidRPr="001A7ADB">
              <w:rPr>
                <w:noProof/>
                <w:webHidden/>
                <w:lang w:val="fr-CH"/>
              </w:rPr>
              <w:tab/>
            </w:r>
            <w:r w:rsidR="00307BBF" w:rsidRPr="001A7ADB">
              <w:rPr>
                <w:noProof/>
                <w:webHidden/>
                <w:lang w:val="fr-CH"/>
              </w:rPr>
              <w:fldChar w:fldCharType="begin"/>
            </w:r>
            <w:r w:rsidR="00307BBF" w:rsidRPr="001A7ADB">
              <w:rPr>
                <w:noProof/>
                <w:webHidden/>
                <w:lang w:val="fr-CH"/>
              </w:rPr>
              <w:instrText xml:space="preserve"> PAGEREF _Toc187040747 \h </w:instrText>
            </w:r>
            <w:r w:rsidR="00307BBF" w:rsidRPr="001A7ADB">
              <w:rPr>
                <w:noProof/>
                <w:webHidden/>
                <w:lang w:val="fr-CH"/>
              </w:rPr>
            </w:r>
            <w:r w:rsidR="00307BBF" w:rsidRPr="001A7ADB">
              <w:rPr>
                <w:noProof/>
                <w:webHidden/>
                <w:lang w:val="fr-CH"/>
              </w:rPr>
              <w:fldChar w:fldCharType="separate"/>
            </w:r>
            <w:r w:rsidR="00307BBF" w:rsidRPr="001A7ADB">
              <w:rPr>
                <w:noProof/>
                <w:webHidden/>
                <w:lang w:val="fr-CH"/>
              </w:rPr>
              <w:t>3</w:t>
            </w:r>
            <w:r w:rsidR="00307BBF"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51621BE" w14:textId="77E7E954" w:rsidR="00307BBF" w:rsidRPr="001A7ADB" w:rsidRDefault="00307BBF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48" w:history="1">
            <w:r w:rsidRPr="001A7ADB">
              <w:rPr>
                <w:rStyle w:val="Hyperlink"/>
                <w:noProof/>
                <w:lang w:val="fr-CH"/>
              </w:rPr>
              <w:t>1.1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Organisation de la révision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_Toc187040748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3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D1950C4" w14:textId="6BCC4B1E" w:rsidR="00307BBF" w:rsidRPr="001A7ADB" w:rsidRDefault="00307BBF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49" w:history="1">
            <w:r w:rsidRPr="001A7ADB">
              <w:rPr>
                <w:rStyle w:val="Hyperlink"/>
                <w:noProof/>
                <w:lang w:val="fr-CH"/>
              </w:rPr>
              <w:t>1.2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Orientation de la formation professionnelle initiale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_Toc187040749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4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F3C2167" w14:textId="7263B2A6" w:rsidR="00307BBF" w:rsidRPr="001A7ADB" w:rsidRDefault="00307BBF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0" w:history="1">
            <w:r w:rsidRPr="001A7ADB">
              <w:rPr>
                <w:rStyle w:val="Hyperlink"/>
                <w:noProof/>
                <w:lang w:val="fr-CH" w:eastAsia="de-CH"/>
              </w:rPr>
              <w:t>1.3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Structure de la formation professionnelle initiale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_Toc187040750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4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0DA6114" w14:textId="61BBC523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1" w:history="1">
            <w:r w:rsidRPr="001A7ADB">
              <w:rPr>
                <w:rStyle w:val="Hyperlink"/>
                <w:noProof/>
                <w:lang w:val="fr-CH"/>
              </w:rPr>
              <w:t>1.3.1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Modèle de pédagogie professionnelle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_Toc187040751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4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4CB356E" w14:textId="2155FD82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2" w:history="1">
            <w:r w:rsidRPr="001A7ADB">
              <w:rPr>
                <w:rStyle w:val="Hyperlink"/>
                <w:noProof/>
                <w:lang w:val="fr-CH" w:eastAsia="de-CH"/>
              </w:rPr>
              <w:t>1.3.2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Compétences opérationnelles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_Toc187040752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5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02CD6580" w14:textId="4194BCE0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3" w:history="1">
            <w:r w:rsidRPr="001A7ADB">
              <w:rPr>
                <w:rStyle w:val="Hyperlink"/>
                <w:noProof/>
                <w:lang w:val="fr-CH" w:eastAsia="de-CH"/>
              </w:rPr>
              <w:t>1.3.3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Sécurité au travail, protection de la santé et protection de l</w:t>
            </w:r>
            <w:r w:rsidR="001A7ADB">
              <w:rPr>
                <w:rStyle w:val="Hyperlink"/>
                <w:noProof/>
                <w:lang w:val="fr-CH"/>
              </w:rPr>
              <w:t>’</w:t>
            </w:r>
            <w:r w:rsidRPr="001A7ADB">
              <w:rPr>
                <w:rStyle w:val="Hyperlink"/>
                <w:noProof/>
                <w:lang w:val="fr-CH"/>
              </w:rPr>
              <w:t>environnement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_Toc187040753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5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CBB9D3E" w14:textId="59029BC2" w:rsidR="00307BBF" w:rsidRPr="001A7ADB" w:rsidRDefault="00307BBF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4" w:history="1">
            <w:r w:rsidRPr="001A7ADB">
              <w:rPr>
                <w:rStyle w:val="Hyperlink"/>
                <w:noProof/>
                <w:lang w:val="fr-CH" w:eastAsia="de-CH"/>
              </w:rPr>
              <w:t>1.4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Lieux de formation de la formation professionnelle initiale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_Toc187040754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5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48C20C6" w14:textId="71FF52D9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5" w:history="1">
            <w:r w:rsidRPr="001A7ADB">
              <w:rPr>
                <w:rStyle w:val="Hyperlink"/>
                <w:noProof/>
                <w:lang w:val="fr-CH" w:eastAsia="de-CH"/>
              </w:rPr>
              <w:t>1.4.1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Formation à la pratique professionnelle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_Toc187040755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5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6ED2472F" w14:textId="361D5AD6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6" w:history="1">
            <w:r w:rsidRPr="001A7ADB">
              <w:rPr>
                <w:rStyle w:val="Hyperlink"/>
                <w:noProof/>
                <w:lang w:val="fr-CH" w:eastAsia="de-CH"/>
              </w:rPr>
              <w:t>1.4.2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Formation scolaire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_Toc187040756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6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401CE90" w14:textId="287EB8C7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7" w:history="1">
            <w:r w:rsidRPr="001A7ADB">
              <w:rPr>
                <w:rStyle w:val="Hyperlink"/>
                <w:noProof/>
                <w:lang w:val="fr-CH" w:eastAsia="de-CH"/>
              </w:rPr>
              <w:t>1.4.3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Cours interentreprises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_Toc187040757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7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245E20CA" w14:textId="6E1C0D21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8" w:history="1">
            <w:r w:rsidRPr="001A7ADB">
              <w:rPr>
                <w:rStyle w:val="Hyperlink"/>
                <w:noProof/>
                <w:lang w:val="fr-CH" w:eastAsia="de-CH"/>
              </w:rPr>
              <w:t>1.4.4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Dossier de formation, rapport de formation, dossier des prestations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_Toc187040758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7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A1C9AE2" w14:textId="0D2495DF" w:rsidR="00307BBF" w:rsidRPr="001A7ADB" w:rsidRDefault="00307BBF">
          <w:pPr>
            <w:pStyle w:val="Verzeichnis2"/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59" w:history="1">
            <w:r w:rsidRPr="001A7ADB">
              <w:rPr>
                <w:rStyle w:val="Hyperlink"/>
                <w:noProof/>
                <w:lang w:val="fr-CH"/>
              </w:rPr>
              <w:t>1.5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Procédures de qualification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_Toc187040759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8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66E9E1A" w14:textId="168A3F47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0" w:history="1">
            <w:r w:rsidRPr="001A7ADB">
              <w:rPr>
                <w:rStyle w:val="Hyperlink"/>
                <w:noProof/>
                <w:lang w:val="fr-CH" w:eastAsia="de-CH"/>
              </w:rPr>
              <w:t>1.5.1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Admission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_Toc187040760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8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1CB428A9" w14:textId="7F902A40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1" w:history="1">
            <w:r w:rsidRPr="001A7ADB">
              <w:rPr>
                <w:rStyle w:val="Hyperlink"/>
                <w:noProof/>
                <w:lang w:val="fr-CH" w:eastAsia="de-CH"/>
              </w:rPr>
              <w:t>1.5.2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Procédure de qualification (examen final)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_Toc187040761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8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6888D5F" w14:textId="2AD34CCC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2" w:history="1">
            <w:r w:rsidRPr="001A7ADB">
              <w:rPr>
                <w:rStyle w:val="Hyperlink"/>
                <w:noProof/>
                <w:lang w:val="fr-CH" w:eastAsia="de-CH"/>
              </w:rPr>
              <w:t>1.5.3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Autres procédures de qualification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_Toc187040762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9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7FA45544" w14:textId="791D0C78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3" w:history="1">
            <w:r w:rsidRPr="001A7ADB">
              <w:rPr>
                <w:rStyle w:val="Hyperlink"/>
                <w:noProof/>
                <w:lang w:val="fr-CH"/>
              </w:rPr>
              <w:t>1.5.4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Mise en œuvre de la formation professionnelle initiale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_Toc187040763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9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E681726" w14:textId="2DACD110" w:rsidR="00307BBF" w:rsidRPr="001A7ADB" w:rsidRDefault="00307BBF">
          <w:pPr>
            <w:pStyle w:val="Verzeichnis3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4" w:history="1">
            <w:r w:rsidRPr="001A7ADB">
              <w:rPr>
                <w:rStyle w:val="Hyperlink"/>
                <w:noProof/>
                <w:lang w:val="fr-CH"/>
              </w:rPr>
              <w:t>1.5.5</w:t>
            </w:r>
            <w:r w:rsidRPr="001A7ADB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noProof/>
                <w:lang w:val="fr-CH"/>
              </w:rPr>
              <w:t>Autres objets et données clés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_Toc187040764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9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A4CF9F9" w14:textId="6C70ACCB" w:rsidR="00307BBF" w:rsidRPr="001A7ADB" w:rsidRDefault="00307BBF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5" w:history="1">
            <w:r w:rsidRPr="001A7ADB">
              <w:rPr>
                <w:rStyle w:val="Hyperlink"/>
                <w:rFonts w:eastAsia="Times New Roman"/>
                <w:bCs/>
                <w:noProof/>
                <w:lang w:val="fr-CH" w:eastAsia="de-CH"/>
              </w:rPr>
              <w:t>2</w:t>
            </w:r>
            <w:r w:rsidRPr="001A7ADB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rFonts w:eastAsia="Times New Roman"/>
                <w:bCs/>
                <w:noProof/>
                <w:lang w:val="fr-CH" w:eastAsia="de-CH"/>
              </w:rPr>
              <w:t>Adoption du projet par le groupe d</w:t>
            </w:r>
            <w:r w:rsidR="001A7ADB">
              <w:rPr>
                <w:rStyle w:val="Hyperlink"/>
                <w:rFonts w:eastAsia="Times New Roman"/>
                <w:bCs/>
                <w:noProof/>
                <w:lang w:val="fr-CH" w:eastAsia="de-CH"/>
              </w:rPr>
              <w:t>’</w:t>
            </w:r>
            <w:r w:rsidRPr="001A7ADB">
              <w:rPr>
                <w:rStyle w:val="Hyperlink"/>
                <w:rFonts w:eastAsia="Times New Roman"/>
                <w:bCs/>
                <w:noProof/>
                <w:lang w:val="fr-CH" w:eastAsia="de-CH"/>
              </w:rPr>
              <w:t>accompagnement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_Toc187040765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10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561EB83F" w14:textId="0F8C2926" w:rsidR="00307BBF" w:rsidRPr="001A7ADB" w:rsidRDefault="00307BBF">
          <w:pPr>
            <w:pStyle w:val="Verzeichnis1"/>
            <w:tabs>
              <w:tab w:val="right" w:leader="dot" w:pos="9061"/>
            </w:tabs>
            <w:rPr>
              <w:rFonts w:asciiTheme="minorHAnsi" w:eastAsiaTheme="minorEastAsia" w:hAnsiTheme="minorHAnsi" w:cstheme="minorBidi"/>
              <w:b w:val="0"/>
              <w:noProof/>
              <w:kern w:val="2"/>
              <w:sz w:val="24"/>
              <w:szCs w:val="24"/>
              <w:lang w:val="fr-CH" w:eastAsia="fr-CH"/>
              <w14:ligatures w14:val="standardContextual"/>
            </w:rPr>
          </w:pPr>
          <w:hyperlink w:anchor="_Toc187040766" w:history="1">
            <w:r w:rsidRPr="001A7ADB">
              <w:rPr>
                <w:rStyle w:val="Hyperlink"/>
                <w:rFonts w:eastAsia="Times New Roman"/>
                <w:bCs/>
                <w:noProof/>
                <w:lang w:val="fr-CH"/>
              </w:rPr>
              <w:t>3</w:t>
            </w:r>
            <w:r w:rsidRPr="001A7ADB">
              <w:rPr>
                <w:rFonts w:asciiTheme="minorHAnsi" w:eastAsiaTheme="minorEastAsia" w:hAnsiTheme="minorHAnsi" w:cstheme="minorBidi"/>
                <w:b w:val="0"/>
                <w:noProof/>
                <w:kern w:val="2"/>
                <w:sz w:val="24"/>
                <w:szCs w:val="24"/>
                <w:lang w:val="fr-CH" w:eastAsia="fr-CH"/>
                <w14:ligatures w14:val="standardContextual"/>
              </w:rPr>
              <w:tab/>
            </w:r>
            <w:r w:rsidRPr="001A7ADB">
              <w:rPr>
                <w:rStyle w:val="Hyperlink"/>
                <w:rFonts w:eastAsia="Times New Roman"/>
                <w:bCs/>
                <w:noProof/>
                <w:lang w:val="fr-CH"/>
              </w:rPr>
              <w:t>Décision de l</w:t>
            </w:r>
            <w:r w:rsidR="001A7ADB">
              <w:rPr>
                <w:rStyle w:val="Hyperlink"/>
                <w:rFonts w:eastAsia="Times New Roman"/>
                <w:bCs/>
                <w:noProof/>
                <w:lang w:val="fr-CH"/>
              </w:rPr>
              <w:t>’</w:t>
            </w:r>
            <w:r w:rsidRPr="001A7ADB">
              <w:rPr>
                <w:rStyle w:val="Hyperlink"/>
                <w:rFonts w:eastAsia="Times New Roman"/>
                <w:bCs/>
                <w:noProof/>
                <w:lang w:val="fr-CH"/>
              </w:rPr>
              <w:t>organe responsable</w:t>
            </w:r>
            <w:r w:rsidRPr="001A7ADB">
              <w:rPr>
                <w:noProof/>
                <w:webHidden/>
                <w:lang w:val="fr-CH"/>
              </w:rPr>
              <w:tab/>
            </w:r>
            <w:r w:rsidRPr="001A7ADB">
              <w:rPr>
                <w:noProof/>
                <w:webHidden/>
                <w:lang w:val="fr-CH"/>
              </w:rPr>
              <w:fldChar w:fldCharType="begin"/>
            </w:r>
            <w:r w:rsidRPr="001A7ADB">
              <w:rPr>
                <w:noProof/>
                <w:webHidden/>
                <w:lang w:val="fr-CH"/>
              </w:rPr>
              <w:instrText xml:space="preserve"> PAGEREF _Toc187040766 \h </w:instrText>
            </w:r>
            <w:r w:rsidRPr="001A7ADB">
              <w:rPr>
                <w:noProof/>
                <w:webHidden/>
                <w:lang w:val="fr-CH"/>
              </w:rPr>
            </w:r>
            <w:r w:rsidRPr="001A7ADB">
              <w:rPr>
                <w:noProof/>
                <w:webHidden/>
                <w:lang w:val="fr-CH"/>
              </w:rPr>
              <w:fldChar w:fldCharType="separate"/>
            </w:r>
            <w:r w:rsidRPr="001A7ADB">
              <w:rPr>
                <w:noProof/>
                <w:webHidden/>
                <w:lang w:val="fr-CH"/>
              </w:rPr>
              <w:t>10</w:t>
            </w:r>
            <w:r w:rsidRPr="001A7ADB">
              <w:rPr>
                <w:noProof/>
                <w:webHidden/>
                <w:lang w:val="fr-CH"/>
              </w:rPr>
              <w:fldChar w:fldCharType="end"/>
            </w:r>
          </w:hyperlink>
        </w:p>
        <w:p w14:paraId="48DA74F5" w14:textId="738F2D36" w:rsidR="00AF65F5" w:rsidRPr="001A7ADB" w:rsidRDefault="00AF65F5">
          <w:pPr>
            <w:rPr>
              <w:lang w:val="fr-CH"/>
            </w:rPr>
          </w:pPr>
          <w:r w:rsidRPr="001A7ADB">
            <w:rPr>
              <w:b/>
              <w:bCs/>
              <w:lang w:val="fr-CH"/>
            </w:rPr>
            <w:fldChar w:fldCharType="end"/>
          </w:r>
        </w:p>
      </w:sdtContent>
    </w:sdt>
    <w:p w14:paraId="454D9123" w14:textId="6D60B0D8" w:rsidR="000D6052" w:rsidRPr="001A7ADB" w:rsidRDefault="000D6052">
      <w:pPr>
        <w:rPr>
          <w:b/>
          <w:lang w:val="fr-CH"/>
        </w:rPr>
      </w:pPr>
    </w:p>
    <w:p w14:paraId="4BC5D391" w14:textId="77777777" w:rsidR="000D6052" w:rsidRPr="001A7ADB" w:rsidRDefault="000D6052">
      <w:pPr>
        <w:rPr>
          <w:lang w:val="fr-CH" w:eastAsia="de-DE"/>
        </w:rPr>
        <w:sectPr w:rsidR="000D6052" w:rsidRPr="001A7ADB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701" w:header="624" w:footer="170" w:gutter="0"/>
          <w:cols w:space="708"/>
          <w:titlePg/>
          <w:docGrid w:linePitch="360"/>
        </w:sectPr>
      </w:pPr>
    </w:p>
    <w:p w14:paraId="7F523212" w14:textId="10A1B2F3" w:rsidR="000D6052" w:rsidRPr="001A7ADB" w:rsidRDefault="00074A1C" w:rsidP="00AF65F5">
      <w:pPr>
        <w:pStyle w:val="berschrift1"/>
        <w:rPr>
          <w:lang w:val="fr-CH"/>
        </w:rPr>
      </w:pPr>
      <w:bookmarkStart w:id="0" w:name="_Toc187040747"/>
      <w:r w:rsidRPr="001A7ADB">
        <w:rPr>
          <w:lang w:val="fr-CH"/>
        </w:rPr>
        <w:lastRenderedPageBreak/>
        <w:t>Objet et données clés –</w:t>
      </w:r>
      <w:r w:rsidR="003A5876" w:rsidRPr="001A7ADB">
        <w:rPr>
          <w:lang w:val="fr-CH"/>
        </w:rPr>
        <w:t xml:space="preserve"> </w:t>
      </w:r>
      <w:r w:rsidRPr="001A7ADB">
        <w:rPr>
          <w:lang w:val="fr-CH"/>
        </w:rPr>
        <w:t xml:space="preserve">état au </w:t>
      </w:r>
      <w:r w:rsidR="003A5876" w:rsidRPr="001A7ADB">
        <w:rPr>
          <w:lang w:val="fr-CH"/>
        </w:rPr>
        <w:t>15.10.2024</w:t>
      </w:r>
      <w:bookmarkEnd w:id="0"/>
    </w:p>
    <w:p w14:paraId="71714F14" w14:textId="2F00DA6B" w:rsidR="00671F2F" w:rsidRPr="001A7ADB" w:rsidRDefault="00671F2F" w:rsidP="00671F2F">
      <w:pPr>
        <w:rPr>
          <w:highlight w:val="yellow"/>
          <w:lang w:val="fr-CH" w:eastAsia="de-CH"/>
        </w:rPr>
      </w:pPr>
      <w:r w:rsidRPr="001A7ADB">
        <w:rPr>
          <w:lang w:val="fr-CH" w:eastAsia="de-CH"/>
        </w:rPr>
        <w:t xml:space="preserve">Sur la base de la demande de ticket provisoire, les objets et les </w:t>
      </w:r>
      <w:r w:rsidR="00650C4C" w:rsidRPr="001A7ADB">
        <w:rPr>
          <w:lang w:val="fr-CH" w:eastAsia="de-CH"/>
        </w:rPr>
        <w:t>données clés</w:t>
      </w:r>
      <w:r w:rsidRPr="001A7ADB">
        <w:rPr>
          <w:lang w:val="fr-CH" w:eastAsia="de-CH"/>
        </w:rPr>
        <w:t xml:space="preserve"> soutenus par les partenaires </w:t>
      </w:r>
      <w:r w:rsidR="00650C4C" w:rsidRPr="001A7ADB">
        <w:rPr>
          <w:lang w:val="fr-CH" w:eastAsia="de-CH"/>
        </w:rPr>
        <w:t>de la formation professionnelle</w:t>
      </w:r>
      <w:r w:rsidRPr="001A7ADB">
        <w:rPr>
          <w:lang w:val="fr-CH" w:eastAsia="de-CH"/>
        </w:rPr>
        <w:t xml:space="preserve"> sont définis ci-après. </w:t>
      </w:r>
      <w:r w:rsidRPr="001A7ADB">
        <w:rPr>
          <w:b/>
          <w:bCs/>
          <w:lang w:val="fr-CH" w:eastAsia="de-CH"/>
        </w:rPr>
        <w:t xml:space="preserve">Le document </w:t>
      </w:r>
      <w:r w:rsidR="00607E22" w:rsidRPr="001A7ADB">
        <w:rPr>
          <w:b/>
          <w:bCs/>
          <w:lang w:val="fr-CH" w:eastAsia="de-CH"/>
        </w:rPr>
        <w:t>est</w:t>
      </w:r>
      <w:r w:rsidRPr="001A7ADB">
        <w:rPr>
          <w:b/>
          <w:bCs/>
          <w:lang w:val="fr-CH" w:eastAsia="de-CH"/>
        </w:rPr>
        <w:t xml:space="preserve"> complété après l</w:t>
      </w:r>
      <w:r w:rsidR="001A7ADB">
        <w:rPr>
          <w:b/>
          <w:bCs/>
          <w:lang w:val="fr-CH" w:eastAsia="de-CH"/>
        </w:rPr>
        <w:t>’</w:t>
      </w:r>
      <w:r w:rsidRPr="001A7ADB">
        <w:rPr>
          <w:b/>
          <w:bCs/>
          <w:lang w:val="fr-CH" w:eastAsia="de-CH"/>
        </w:rPr>
        <w:t>établissement d</w:t>
      </w:r>
      <w:r w:rsidR="00634811" w:rsidRPr="001A7ADB">
        <w:rPr>
          <w:b/>
          <w:bCs/>
          <w:lang w:val="fr-CH" w:eastAsia="de-CH"/>
        </w:rPr>
        <w:t>u</w:t>
      </w:r>
      <w:r w:rsidRPr="001A7ADB">
        <w:rPr>
          <w:b/>
          <w:bCs/>
          <w:lang w:val="fr-CH" w:eastAsia="de-CH"/>
        </w:rPr>
        <w:t xml:space="preserve"> profil de qualification</w:t>
      </w:r>
      <w:r w:rsidR="00634811" w:rsidRPr="001A7ADB">
        <w:rPr>
          <w:b/>
          <w:bCs/>
          <w:lang w:val="fr-CH" w:eastAsia="de-CH"/>
        </w:rPr>
        <w:t xml:space="preserve"> par le groupe de travail</w:t>
      </w:r>
      <w:r w:rsidRPr="001A7ADB">
        <w:rPr>
          <w:lang w:val="fr-CH" w:eastAsia="de-CH"/>
        </w:rPr>
        <w:t xml:space="preserve">. </w:t>
      </w:r>
      <w:r w:rsidR="00607E22" w:rsidRPr="001A7ADB">
        <w:rPr>
          <w:b/>
          <w:bCs/>
          <w:lang w:val="fr-CH" w:eastAsia="de-CH"/>
        </w:rPr>
        <w:t>Le profil de qualification</w:t>
      </w:r>
      <w:r w:rsidRPr="001A7ADB">
        <w:rPr>
          <w:b/>
          <w:bCs/>
          <w:lang w:val="fr-CH" w:eastAsia="de-CH"/>
        </w:rPr>
        <w:t xml:space="preserve"> constitue le cadre </w:t>
      </w:r>
      <w:r w:rsidR="00805BDB" w:rsidRPr="001A7ADB">
        <w:rPr>
          <w:b/>
          <w:bCs/>
          <w:lang w:val="fr-CH" w:eastAsia="de-CH"/>
        </w:rPr>
        <w:t>pour</w:t>
      </w:r>
      <w:r w:rsidRPr="001A7ADB">
        <w:rPr>
          <w:b/>
          <w:bCs/>
          <w:lang w:val="fr-CH" w:eastAsia="de-CH"/>
        </w:rPr>
        <w:t xml:space="preserve"> l</w:t>
      </w:r>
      <w:r w:rsidR="001A7ADB">
        <w:rPr>
          <w:b/>
          <w:bCs/>
          <w:lang w:val="fr-CH" w:eastAsia="de-CH"/>
        </w:rPr>
        <w:t>’</w:t>
      </w:r>
      <w:r w:rsidRPr="001A7ADB">
        <w:rPr>
          <w:b/>
          <w:bCs/>
          <w:lang w:val="fr-CH" w:eastAsia="de-CH"/>
        </w:rPr>
        <w:t xml:space="preserve">ensemble du processus de développement </w:t>
      </w:r>
      <w:r w:rsidR="00805BDB" w:rsidRPr="001A7ADB">
        <w:rPr>
          <w:b/>
          <w:bCs/>
          <w:lang w:val="fr-CH" w:eastAsia="de-CH"/>
        </w:rPr>
        <w:t>des professions</w:t>
      </w:r>
      <w:r w:rsidRPr="001A7ADB">
        <w:rPr>
          <w:lang w:val="fr-CH" w:eastAsia="de-CH"/>
        </w:rPr>
        <w:t xml:space="preserve">. </w:t>
      </w:r>
      <w:r w:rsidR="00CD7EE5" w:rsidRPr="001A7ADB">
        <w:rPr>
          <w:lang w:val="fr-CH" w:eastAsia="de-CH"/>
        </w:rPr>
        <w:t>En cas de modification des</w:t>
      </w:r>
      <w:r w:rsidRPr="001A7ADB">
        <w:rPr>
          <w:lang w:val="fr-CH" w:eastAsia="de-CH"/>
        </w:rPr>
        <w:t xml:space="preserve"> objets ou </w:t>
      </w:r>
      <w:r w:rsidR="00CD7EE5" w:rsidRPr="001A7ADB">
        <w:rPr>
          <w:lang w:val="fr-CH" w:eastAsia="de-CH"/>
        </w:rPr>
        <w:t>des</w:t>
      </w:r>
      <w:r w:rsidRPr="001A7ADB">
        <w:rPr>
          <w:lang w:val="fr-CH" w:eastAsia="de-CH"/>
        </w:rPr>
        <w:t xml:space="preserve"> </w:t>
      </w:r>
      <w:r w:rsidR="00CD7EE5" w:rsidRPr="001A7ADB">
        <w:rPr>
          <w:lang w:val="fr-CH" w:eastAsia="de-CH"/>
        </w:rPr>
        <w:t>données c</w:t>
      </w:r>
      <w:r w:rsidRPr="001A7ADB">
        <w:rPr>
          <w:lang w:val="fr-CH" w:eastAsia="de-CH"/>
        </w:rPr>
        <w:t xml:space="preserve">lés </w:t>
      </w:r>
      <w:r w:rsidR="00CD7EE5" w:rsidRPr="001A7ADB">
        <w:rPr>
          <w:lang w:val="fr-CH" w:eastAsia="de-CH"/>
        </w:rPr>
        <w:t>ou en cas d</w:t>
      </w:r>
      <w:r w:rsidR="001A7ADB">
        <w:rPr>
          <w:lang w:val="fr-CH" w:eastAsia="de-CH"/>
        </w:rPr>
        <w:t>’</w:t>
      </w:r>
      <w:r w:rsidR="00CD7EE5" w:rsidRPr="001A7ADB">
        <w:rPr>
          <w:lang w:val="fr-CH" w:eastAsia="de-CH"/>
        </w:rPr>
        <w:t>ajouts</w:t>
      </w:r>
      <w:r w:rsidR="00AE5621" w:rsidRPr="001A7ADB">
        <w:rPr>
          <w:lang w:val="fr-CH" w:eastAsia="de-CH"/>
        </w:rPr>
        <w:t xml:space="preserve"> au cours du processus</w:t>
      </w:r>
      <w:r w:rsidRPr="001A7ADB">
        <w:rPr>
          <w:lang w:val="fr-CH" w:eastAsia="de-CH"/>
        </w:rPr>
        <w:t xml:space="preserve">, </w:t>
      </w:r>
      <w:r w:rsidR="00CD7EE5" w:rsidRPr="001A7ADB">
        <w:rPr>
          <w:lang w:val="fr-CH" w:eastAsia="de-CH"/>
        </w:rPr>
        <w:t>ces éléments</w:t>
      </w:r>
      <w:r w:rsidRPr="001A7ADB">
        <w:rPr>
          <w:lang w:val="fr-CH" w:eastAsia="de-CH"/>
        </w:rPr>
        <w:t xml:space="preserve"> doivent être discutés entre les partenaires de la formation professionnelle et, le cas échéant, être clarifiés lors d</w:t>
      </w:r>
      <w:r w:rsidR="001A7ADB">
        <w:rPr>
          <w:lang w:val="fr-CH" w:eastAsia="de-CH"/>
        </w:rPr>
        <w:t>’</w:t>
      </w:r>
      <w:r w:rsidRPr="001A7ADB">
        <w:rPr>
          <w:lang w:val="fr-CH" w:eastAsia="de-CH"/>
        </w:rPr>
        <w:t>une séance de conciliation organisée par le SEF</w:t>
      </w:r>
      <w:r w:rsidR="00CD7EE5" w:rsidRPr="001A7ADB">
        <w:rPr>
          <w:lang w:val="fr-CH" w:eastAsia="de-CH"/>
        </w:rPr>
        <w:t>R</w:t>
      </w:r>
      <w:r w:rsidRPr="001A7ADB">
        <w:rPr>
          <w:lang w:val="fr-CH" w:eastAsia="de-CH"/>
        </w:rPr>
        <w:t>I</w:t>
      </w:r>
      <w:r w:rsidR="00CD7EE5" w:rsidRPr="001A7ADB">
        <w:rPr>
          <w:lang w:val="fr-CH" w:eastAsia="de-CH"/>
        </w:rPr>
        <w:t>.</w:t>
      </w:r>
    </w:p>
    <w:p w14:paraId="38299D4B" w14:textId="77777777" w:rsidR="000D6052" w:rsidRPr="001A7ADB" w:rsidRDefault="000D6052">
      <w:pPr>
        <w:rPr>
          <w:lang w:val="fr-CH" w:eastAsia="de-CH"/>
        </w:rPr>
      </w:pPr>
    </w:p>
    <w:p w14:paraId="13E6409C" w14:textId="77777777" w:rsidR="00AC29D4" w:rsidRPr="001A7ADB" w:rsidRDefault="00AC29D4">
      <w:pPr>
        <w:rPr>
          <w:lang w:val="fr-CH" w:eastAsia="de-CH"/>
        </w:rPr>
      </w:pPr>
      <w:r w:rsidRPr="001A7ADB">
        <w:rPr>
          <w:lang w:val="fr-CH" w:eastAsia="de-CH"/>
        </w:rPr>
        <w:t>Les prises de position des partenaires de la formation professionnelle sont consignées dans les trois colonnes des tableaux ci-dessous</w:t>
      </w:r>
      <w:r w:rsidR="003A5876" w:rsidRPr="001A7ADB">
        <w:rPr>
          <w:lang w:val="fr-CH" w:eastAsia="de-CH"/>
        </w:rPr>
        <w:t xml:space="preserve">. </w:t>
      </w:r>
    </w:p>
    <w:p w14:paraId="77BF00F8" w14:textId="0669672B" w:rsidR="000D6052" w:rsidRPr="001A7ADB" w:rsidRDefault="00074A1C">
      <w:pPr>
        <w:pStyle w:val="berschrift2"/>
        <w:rPr>
          <w:lang w:val="fr-CH"/>
        </w:rPr>
      </w:pPr>
      <w:bookmarkStart w:id="1" w:name="_Toc187040748"/>
      <w:r w:rsidRPr="001A7ADB">
        <w:rPr>
          <w:lang w:val="fr-CH"/>
        </w:rPr>
        <w:t>Organisation de la révision</w:t>
      </w:r>
      <w:bookmarkEnd w:id="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0A6269F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950FFE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29384AC" w14:textId="57BBD13F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055AF00" w14:textId="3D325E8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22757DD" w14:textId="4651D7B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431D5193" w14:textId="77777777">
        <w:tc>
          <w:tcPr>
            <w:tcW w:w="1250" w:type="pct"/>
          </w:tcPr>
          <w:p w14:paraId="3375E720" w14:textId="6469301E" w:rsidR="00024237" w:rsidRPr="001A7ADB" w:rsidRDefault="00024237" w:rsidP="00024237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sz w:val="16"/>
                <w:lang w:val="fr-CH"/>
              </w:rPr>
              <w:t xml:space="preserve">étendue de la </w:t>
            </w:r>
            <w:r w:rsidR="002827DA" w:rsidRPr="001A7ADB">
              <w:rPr>
                <w:rFonts w:cs="Arial"/>
                <w:sz w:val="16"/>
                <w:lang w:val="fr-CH"/>
              </w:rPr>
              <w:t xml:space="preserve">ou des </w:t>
            </w:r>
            <w:r w:rsidRPr="001A7ADB">
              <w:rPr>
                <w:rFonts w:cs="Arial"/>
                <w:sz w:val="16"/>
                <w:lang w:val="fr-CH"/>
              </w:rPr>
              <w:t>nouvelle</w:t>
            </w:r>
            <w:r w:rsidR="002827DA" w:rsidRPr="001A7ADB">
              <w:rPr>
                <w:rFonts w:cs="Arial"/>
                <w:sz w:val="16"/>
                <w:lang w:val="fr-CH"/>
              </w:rPr>
              <w:t>s</w:t>
            </w:r>
            <w:r w:rsidRPr="001A7ADB">
              <w:rPr>
                <w:rFonts w:cs="Arial"/>
                <w:sz w:val="16"/>
                <w:lang w:val="fr-CH"/>
              </w:rPr>
              <w:t xml:space="preserve"> profession</w:t>
            </w:r>
            <w:r w:rsidR="002827DA" w:rsidRPr="001A7ADB">
              <w:rPr>
                <w:rFonts w:cs="Arial"/>
                <w:sz w:val="16"/>
                <w:lang w:val="fr-CH"/>
              </w:rPr>
              <w:t>s</w:t>
            </w:r>
            <w:r w:rsidRPr="001A7ADB">
              <w:rPr>
                <w:rFonts w:cs="Arial"/>
                <w:sz w:val="16"/>
                <w:lang w:val="fr-CH"/>
              </w:rPr>
              <w:t>, entrée en vigueur prévue, conséquences des réglementations juridiques sur la formation professionnelle initiale, délais prescrits.</w:t>
            </w:r>
          </w:p>
          <w:p w14:paraId="2BB79B07" w14:textId="535BC305" w:rsidR="000D6052" w:rsidRPr="003A5876" w:rsidRDefault="00024237" w:rsidP="00024237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sz w:val="16"/>
                <w:lang w:val="fr-CH"/>
              </w:rPr>
              <w:t xml:space="preserve">organisation de la </w:t>
            </w:r>
            <w:r w:rsidR="00C43F27" w:rsidRPr="001A7ADB">
              <w:rPr>
                <w:rFonts w:cs="Arial"/>
                <w:sz w:val="16"/>
                <w:lang w:val="fr-CH"/>
              </w:rPr>
              <w:t xml:space="preserve">ou des </w:t>
            </w:r>
            <w:r w:rsidR="005622CF" w:rsidRPr="001A7ADB">
              <w:rPr>
                <w:rFonts w:cs="Arial"/>
                <w:sz w:val="16"/>
                <w:lang w:val="fr-CH"/>
              </w:rPr>
              <w:t>nouvelle</w:t>
            </w:r>
            <w:r w:rsidR="00C43F27" w:rsidRPr="001A7ADB">
              <w:rPr>
                <w:rFonts w:cs="Arial"/>
                <w:sz w:val="16"/>
                <w:lang w:val="fr-CH"/>
              </w:rPr>
              <w:t>s</w:t>
            </w:r>
            <w:r w:rsidR="005622CF" w:rsidRPr="001A7ADB">
              <w:rPr>
                <w:rFonts w:cs="Arial"/>
                <w:sz w:val="16"/>
                <w:lang w:val="fr-CH"/>
              </w:rPr>
              <w:t xml:space="preserve"> profession</w:t>
            </w:r>
            <w:r w:rsidR="00C43F27" w:rsidRPr="001A7ADB">
              <w:rPr>
                <w:rFonts w:cs="Arial"/>
                <w:sz w:val="16"/>
                <w:lang w:val="fr-CH"/>
              </w:rPr>
              <w:t>s</w:t>
            </w:r>
            <w:r w:rsidRPr="001A7ADB">
              <w:rPr>
                <w:rFonts w:cs="Arial"/>
                <w:sz w:val="16"/>
                <w:lang w:val="fr-CH"/>
              </w:rPr>
              <w:t>, collaboration prévue entre les partenaires de la formation professionnelle, calendrier approximatif</w:t>
            </w:r>
          </w:p>
        </w:tc>
        <w:tc>
          <w:tcPr>
            <w:tcW w:w="1250" w:type="pct"/>
          </w:tcPr>
          <w:p w14:paraId="3DC31BE8" w14:textId="7AC27E34" w:rsidR="000D6052" w:rsidRPr="003A5876" w:rsidRDefault="000D6052">
            <w:pPr>
              <w:rPr>
                <w:lang w:val="fr-CH"/>
              </w:rPr>
            </w:pPr>
          </w:p>
        </w:tc>
        <w:tc>
          <w:tcPr>
            <w:tcW w:w="1250" w:type="pct"/>
          </w:tcPr>
          <w:p w14:paraId="01126E40" w14:textId="77777777" w:rsidR="000D6052" w:rsidRPr="003A5876" w:rsidRDefault="000D6052">
            <w:pPr>
              <w:rPr>
                <w:lang w:val="fr-CH"/>
              </w:rPr>
            </w:pPr>
          </w:p>
        </w:tc>
        <w:tc>
          <w:tcPr>
            <w:tcW w:w="1250" w:type="pct"/>
          </w:tcPr>
          <w:p w14:paraId="3B1C2DFF" w14:textId="77777777" w:rsidR="000D6052" w:rsidRPr="003A5876" w:rsidRDefault="000D6052">
            <w:pPr>
              <w:rPr>
                <w:lang w:val="fr-CH"/>
              </w:rPr>
            </w:pPr>
          </w:p>
        </w:tc>
      </w:tr>
      <w:tr w:rsidR="00647BA4" w:rsidRPr="001A7ADB" w14:paraId="6696D45A" w14:textId="77777777">
        <w:tc>
          <w:tcPr>
            <w:tcW w:w="1250" w:type="pct"/>
            <w:shd w:val="clear" w:color="auto" w:fill="EEECE1" w:themeFill="background2"/>
          </w:tcPr>
          <w:p w14:paraId="41796B6C" w14:textId="05A757FD" w:rsidR="00647BA4" w:rsidRPr="001A7ADB" w:rsidRDefault="00647BA4" w:rsidP="00647BA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ACB48C1" w14:textId="77777777" w:rsidR="00647BA4" w:rsidRPr="003A5876" w:rsidRDefault="00647BA4" w:rsidP="00647BA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A1AF3AF" w14:textId="24455DE5" w:rsidR="00647BA4" w:rsidRPr="001A7ADB" w:rsidRDefault="00647BA4" w:rsidP="00647BA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27037E88" w14:textId="77777777" w:rsidR="00647BA4" w:rsidRPr="001A7ADB" w:rsidRDefault="00647BA4" w:rsidP="00647BA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0A1498C" w14:textId="77777777" w:rsidR="00647BA4" w:rsidRPr="001A7ADB" w:rsidRDefault="00647BA4" w:rsidP="00647BA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02B14AFF" w14:textId="77777777" w:rsidR="005236D4" w:rsidRPr="001A7ADB" w:rsidRDefault="005236D4" w:rsidP="00647BA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</w:tc>
      </w:tr>
    </w:tbl>
    <w:p w14:paraId="435D77FC" w14:textId="6A863DFA" w:rsidR="000D6052" w:rsidRPr="001A7ADB" w:rsidRDefault="005236D4">
      <w:pPr>
        <w:pStyle w:val="berschrift2"/>
        <w:rPr>
          <w:lang w:val="fr-CH"/>
        </w:rPr>
      </w:pPr>
      <w:bookmarkStart w:id="2" w:name="_Toc187040749"/>
      <w:r w:rsidRPr="001A7ADB">
        <w:rPr>
          <w:lang w:val="fr-CH"/>
        </w:rPr>
        <w:t>Orientation de la formation professionnelle initiale</w:t>
      </w:r>
      <w:bookmarkEnd w:id="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2188C83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3D0CF9E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CB9CEC5" w14:textId="5117116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F3E2478" w14:textId="143E948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3E0A05AE" w14:textId="47878AB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64CE79AD" w14:textId="77777777">
        <w:tc>
          <w:tcPr>
            <w:tcW w:w="1250" w:type="pct"/>
          </w:tcPr>
          <w:p w14:paraId="284A45DB" w14:textId="0914803F" w:rsidR="00390CA2" w:rsidRPr="001A7ADB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lastRenderedPageBreak/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titre, profil de la profession avec caractéristique unique, orientations, domaines spécifiques, champ professionnel, durée, organe responsable</w:t>
            </w:r>
          </w:p>
          <w:p w14:paraId="409C9F36" w14:textId="01BF96D0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perméabilité, formations professionnelles initiales apparentées, délimitation, attra</w:t>
            </w:r>
            <w:r w:rsidR="003D637B" w:rsidRPr="001A7ADB">
              <w:rPr>
                <w:sz w:val="16"/>
                <w:lang w:val="fr-CH"/>
              </w:rPr>
              <w:t>it</w:t>
            </w:r>
            <w:r w:rsidRPr="001A7ADB">
              <w:rPr>
                <w:sz w:val="16"/>
                <w:lang w:val="fr-CH"/>
              </w:rPr>
              <w:t xml:space="preserve"> de la formation professionnelle initiale, évolution du nombre de diplômes</w:t>
            </w:r>
            <w:r w:rsidR="003A5876" w:rsidRPr="001A7ADB">
              <w:rPr>
                <w:sz w:val="16"/>
                <w:szCs w:val="16"/>
                <w:lang w:val="fr-CH" w:eastAsia="de-CH"/>
              </w:rPr>
              <w:t>.</w:t>
            </w:r>
          </w:p>
        </w:tc>
        <w:tc>
          <w:tcPr>
            <w:tcW w:w="1250" w:type="pct"/>
          </w:tcPr>
          <w:p w14:paraId="085F3C86" w14:textId="7B567263" w:rsidR="000D6052" w:rsidRPr="003A5876" w:rsidRDefault="000D6052">
            <w:pPr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8A1A504" w14:textId="00D4B5FE" w:rsidR="000D6052" w:rsidRPr="003A5876" w:rsidRDefault="000D6052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7C44571A" w14:textId="12707F6A" w:rsidR="000D6052" w:rsidRPr="003A5876" w:rsidRDefault="000D6052">
            <w:pPr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2DF25720" w14:textId="77777777">
        <w:tc>
          <w:tcPr>
            <w:tcW w:w="1250" w:type="pct"/>
            <w:shd w:val="clear" w:color="auto" w:fill="EEECE1" w:themeFill="background2"/>
          </w:tcPr>
          <w:p w14:paraId="5DF2DF0D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1B3D651F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9C514D8" w14:textId="2031246E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08BD677B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839AE1D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18988350" w14:textId="4963EC69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45052FE8" w14:textId="63B02F98" w:rsidR="000D6052" w:rsidRPr="001A7ADB" w:rsidRDefault="00390CA2">
      <w:pPr>
        <w:pStyle w:val="berschrift2"/>
        <w:rPr>
          <w:lang w:val="fr-CH" w:eastAsia="de-CH"/>
        </w:rPr>
      </w:pPr>
      <w:bookmarkStart w:id="3" w:name="_Toc187040750"/>
      <w:r w:rsidRPr="001A7ADB">
        <w:rPr>
          <w:lang w:val="fr-CH"/>
        </w:rPr>
        <w:t>Structure de la formation professionnelle initiale</w:t>
      </w:r>
      <w:bookmarkEnd w:id="3"/>
    </w:p>
    <w:p w14:paraId="730BA37B" w14:textId="783A5D13" w:rsidR="000D6052" w:rsidRPr="001A7ADB" w:rsidRDefault="00390CA2">
      <w:pPr>
        <w:pStyle w:val="berschrift3"/>
        <w:rPr>
          <w:lang w:val="fr-CH"/>
        </w:rPr>
      </w:pPr>
      <w:bookmarkStart w:id="4" w:name="_Toc173855731"/>
      <w:bookmarkStart w:id="5" w:name="_Toc186796182"/>
      <w:bookmarkStart w:id="6" w:name="_Toc187040751"/>
      <w:r w:rsidRPr="001A7ADB">
        <w:rPr>
          <w:lang w:val="fr-CH"/>
        </w:rPr>
        <w:t>Modèle de pédagogie professionnelle</w:t>
      </w:r>
      <w:bookmarkEnd w:id="4"/>
      <w:bookmarkEnd w:id="5"/>
      <w:bookmarkEnd w:id="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3EA021BB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08B9B79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D8391D" w14:textId="672BA67B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5013E44D" w14:textId="336551C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62A44DA" w14:textId="70DF5B7F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3F477A17" w14:textId="77777777">
        <w:tc>
          <w:tcPr>
            <w:tcW w:w="1250" w:type="pct"/>
          </w:tcPr>
          <w:p w14:paraId="5C894EF0" w14:textId="37CBE3F7" w:rsidR="00390CA2" w:rsidRPr="001A7ADB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principes</w:t>
            </w:r>
          </w:p>
          <w:p w14:paraId="0EE955F3" w14:textId="175B03F6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mise en œuvre du modèle de pédagogie professionnelle dans les lieux de formation</w:t>
            </w:r>
          </w:p>
        </w:tc>
        <w:tc>
          <w:tcPr>
            <w:tcW w:w="1250" w:type="pct"/>
          </w:tcPr>
          <w:p w14:paraId="2892F1B8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284FDA4A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A761670" w14:textId="3E6F4B1C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61CD5631" w14:textId="77777777">
        <w:tc>
          <w:tcPr>
            <w:tcW w:w="1250" w:type="pct"/>
            <w:shd w:val="clear" w:color="auto" w:fill="EEECE1" w:themeFill="background2"/>
          </w:tcPr>
          <w:p w14:paraId="5BD6B105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53340FF5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5651F843" w14:textId="60BE5D9A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2D67E316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2F0C686E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A64A2FB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</w:tc>
      </w:tr>
    </w:tbl>
    <w:p w14:paraId="1A16D35E" w14:textId="77777777" w:rsidR="00390CA2" w:rsidRPr="001A7ADB" w:rsidRDefault="00390CA2" w:rsidP="00390CA2">
      <w:pPr>
        <w:pStyle w:val="berschrift3"/>
        <w:numPr>
          <w:ilvl w:val="0"/>
          <w:numId w:val="0"/>
        </w:numPr>
        <w:ind w:left="964" w:hanging="964"/>
        <w:rPr>
          <w:lang w:val="fr-CH"/>
        </w:rPr>
      </w:pPr>
      <w:bookmarkStart w:id="7" w:name="_Toc173855732"/>
    </w:p>
    <w:p w14:paraId="3370A462" w14:textId="77777777" w:rsidR="00390CA2" w:rsidRPr="001A7ADB" w:rsidRDefault="00390CA2">
      <w:pPr>
        <w:spacing w:line="240" w:lineRule="auto"/>
        <w:rPr>
          <w:rFonts w:eastAsia="Times New Roman" w:cs="Arial"/>
          <w:b/>
          <w:bCs/>
          <w:szCs w:val="26"/>
          <w:lang w:val="fr-CH"/>
        </w:rPr>
      </w:pPr>
      <w:r w:rsidRPr="001A7ADB">
        <w:rPr>
          <w:lang w:val="fr-CH"/>
        </w:rPr>
        <w:br w:type="page"/>
      </w:r>
    </w:p>
    <w:p w14:paraId="1D707BEE" w14:textId="78B784DA" w:rsidR="000D6052" w:rsidRPr="001A7ADB" w:rsidRDefault="00390CA2">
      <w:pPr>
        <w:pStyle w:val="berschrift3"/>
        <w:rPr>
          <w:lang w:val="fr-CH" w:eastAsia="de-CH"/>
        </w:rPr>
      </w:pPr>
      <w:bookmarkStart w:id="8" w:name="_Toc186796183"/>
      <w:bookmarkStart w:id="9" w:name="_Toc187040752"/>
      <w:r w:rsidRPr="001A7ADB">
        <w:rPr>
          <w:lang w:val="fr-CH"/>
        </w:rPr>
        <w:lastRenderedPageBreak/>
        <w:t>Compétences opérationnelles</w:t>
      </w:r>
      <w:bookmarkEnd w:id="7"/>
      <w:bookmarkEnd w:id="8"/>
      <w:bookmarkEnd w:id="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05B1066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F4F2309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A001EB6" w14:textId="5059B116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1A6EB23" w14:textId="33B51AA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B9747F9" w14:textId="31A9F53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47DC1608" w14:textId="77777777">
        <w:tc>
          <w:tcPr>
            <w:tcW w:w="1250" w:type="pct"/>
          </w:tcPr>
          <w:p w14:paraId="40E61B45" w14:textId="310CFD1B" w:rsidR="00390CA2" w:rsidRPr="001A7ADB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rFonts w:cs="Arial"/>
                <w:bCs/>
                <w:sz w:val="16"/>
                <w:lang w:val="fr-CH"/>
              </w:rPr>
              <w:t xml:space="preserve">domaines de </w:t>
            </w:r>
            <w:r w:rsidRPr="001A7ADB">
              <w:rPr>
                <w:bCs/>
                <w:sz w:val="16"/>
                <w:lang w:val="fr-CH"/>
              </w:rPr>
              <w:t>compétences opérationnelles</w:t>
            </w:r>
            <w:r w:rsidRPr="001A7ADB">
              <w:rPr>
                <w:sz w:val="16"/>
                <w:lang w:val="fr-CH"/>
              </w:rPr>
              <w:t>, compétences opérationnelles, caractère contraignant des compétences opérationnelles</w:t>
            </w:r>
          </w:p>
          <w:p w14:paraId="2948909E" w14:textId="4BB0881B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domaines de compétences opérationnelles et leurs conséquences sur les lieux de formation</w:t>
            </w:r>
          </w:p>
        </w:tc>
        <w:tc>
          <w:tcPr>
            <w:tcW w:w="1250" w:type="pct"/>
          </w:tcPr>
          <w:p w14:paraId="0554DCED" w14:textId="1A889DA1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23AC3017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FBD9A7B" w14:textId="4EA13C06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09787D79" w14:textId="77777777">
        <w:tc>
          <w:tcPr>
            <w:tcW w:w="1250" w:type="pct"/>
            <w:shd w:val="clear" w:color="auto" w:fill="EEECE1" w:themeFill="background2"/>
          </w:tcPr>
          <w:p w14:paraId="480CC9BB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1461755" w14:textId="1C356913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283DD81" w14:textId="2BC850CC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17D54C66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6CE090D0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8F9FD55" w14:textId="2DA3DDE1" w:rsidR="005236D4" w:rsidRPr="001A7ADB" w:rsidRDefault="005236D4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</w:tr>
    </w:tbl>
    <w:p w14:paraId="6E724B65" w14:textId="6BC337E9" w:rsidR="000D6052" w:rsidRPr="001A7ADB" w:rsidRDefault="00390CA2">
      <w:pPr>
        <w:pStyle w:val="berschrift3"/>
        <w:rPr>
          <w:lang w:val="fr-CH" w:eastAsia="de-CH"/>
        </w:rPr>
      </w:pPr>
      <w:bookmarkStart w:id="10" w:name="_Toc173855733"/>
      <w:bookmarkStart w:id="11" w:name="_Toc186796184"/>
      <w:bookmarkStart w:id="12" w:name="_Toc187040753"/>
      <w:r w:rsidRPr="001A7ADB">
        <w:rPr>
          <w:lang w:val="fr-CH"/>
        </w:rPr>
        <w:t>Sécurité au travail, protection de la santé et protection de l</w:t>
      </w:r>
      <w:r w:rsidR="001A7ADB">
        <w:rPr>
          <w:lang w:val="fr-CH"/>
        </w:rPr>
        <w:t>’</w:t>
      </w:r>
      <w:r w:rsidRPr="001A7ADB">
        <w:rPr>
          <w:lang w:val="fr-CH"/>
        </w:rPr>
        <w:t>environnement</w:t>
      </w:r>
      <w:bookmarkEnd w:id="10"/>
      <w:bookmarkEnd w:id="11"/>
      <w:bookmarkEnd w:id="1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11D2CCC9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C343A0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B061430" w14:textId="72F1D3BB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3413EB8" w14:textId="46717ECD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90FE50C" w14:textId="0F3BC9E6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63A1AD47" w14:textId="77777777">
        <w:tc>
          <w:tcPr>
            <w:tcW w:w="1250" w:type="pct"/>
          </w:tcPr>
          <w:p w14:paraId="5E44341A" w14:textId="5E2A56B7" w:rsidR="00390CA2" w:rsidRPr="001A7ADB" w:rsidRDefault="00390CA2" w:rsidP="00390CA2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exceptions protection des jeunes travailleurs, radioprotection, produits chimiques, annexe 2 du plan de formation</w:t>
            </w:r>
          </w:p>
          <w:p w14:paraId="2B11AC1E" w14:textId="523DFCE5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</w:tc>
        <w:tc>
          <w:tcPr>
            <w:tcW w:w="1250" w:type="pct"/>
          </w:tcPr>
          <w:p w14:paraId="3096940C" w14:textId="77777777" w:rsidR="000D6052" w:rsidRPr="003A5876" w:rsidRDefault="000D6052" w:rsidP="00DC43E6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BBA4F3A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57E26C1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5D757445" w14:textId="77777777">
        <w:tc>
          <w:tcPr>
            <w:tcW w:w="1250" w:type="pct"/>
            <w:shd w:val="clear" w:color="auto" w:fill="EEECE1" w:themeFill="background2"/>
          </w:tcPr>
          <w:p w14:paraId="46351894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19F0AA80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7DFCB5DC" w14:textId="5535607B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62D9BFCA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69FA6C9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12A19FA0" w14:textId="77777777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2F851589" w14:textId="77777777" w:rsidR="003D637B" w:rsidRPr="001A7ADB" w:rsidRDefault="003D637B" w:rsidP="003D637B">
      <w:pPr>
        <w:pStyle w:val="berschrift2"/>
        <w:numPr>
          <w:ilvl w:val="0"/>
          <w:numId w:val="0"/>
        </w:numPr>
        <w:ind w:left="964" w:hanging="964"/>
        <w:rPr>
          <w:lang w:val="fr-CH"/>
        </w:rPr>
      </w:pPr>
      <w:bookmarkStart w:id="13" w:name="_Toc187040754"/>
    </w:p>
    <w:p w14:paraId="2216D579" w14:textId="77777777" w:rsidR="003D637B" w:rsidRPr="001A7ADB" w:rsidRDefault="003D637B">
      <w:pPr>
        <w:spacing w:line="240" w:lineRule="auto"/>
        <w:rPr>
          <w:rFonts w:eastAsia="Times New Roman"/>
          <w:b/>
          <w:sz w:val="24"/>
          <w:szCs w:val="24"/>
          <w:lang w:val="fr-CH"/>
        </w:rPr>
      </w:pPr>
      <w:r w:rsidRPr="001A7ADB">
        <w:rPr>
          <w:lang w:val="fr-CH"/>
        </w:rPr>
        <w:br w:type="page"/>
      </w:r>
    </w:p>
    <w:p w14:paraId="7DFA6F47" w14:textId="1F97EAC9" w:rsidR="000D6052" w:rsidRPr="001A7ADB" w:rsidRDefault="00390CA2">
      <w:pPr>
        <w:pStyle w:val="berschrift2"/>
        <w:rPr>
          <w:lang w:val="fr-CH" w:eastAsia="de-CH"/>
        </w:rPr>
      </w:pPr>
      <w:r w:rsidRPr="001A7ADB">
        <w:rPr>
          <w:lang w:val="fr-CH"/>
        </w:rPr>
        <w:lastRenderedPageBreak/>
        <w:t>Lieux de formation de la formation professionnelle initiale</w:t>
      </w:r>
      <w:bookmarkEnd w:id="13"/>
    </w:p>
    <w:p w14:paraId="0B8BEC6F" w14:textId="016D2ABA" w:rsidR="000D6052" w:rsidRPr="001A7ADB" w:rsidRDefault="00390CA2">
      <w:pPr>
        <w:pStyle w:val="berschrift3"/>
        <w:rPr>
          <w:lang w:val="fr-CH" w:eastAsia="de-CH"/>
        </w:rPr>
      </w:pPr>
      <w:bookmarkStart w:id="14" w:name="_Toc173855734"/>
      <w:bookmarkStart w:id="15" w:name="_Toc186796185"/>
      <w:bookmarkStart w:id="16" w:name="_Toc187040755"/>
      <w:r w:rsidRPr="001A7ADB">
        <w:rPr>
          <w:lang w:val="fr-CH"/>
        </w:rPr>
        <w:t>Formation à la pratique professionnelle</w:t>
      </w:r>
      <w:bookmarkEnd w:id="14"/>
      <w:bookmarkEnd w:id="15"/>
      <w:bookmarkEnd w:id="16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2493B803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1FA18B2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2922B3F" w14:textId="40DBFBA8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C91EDC5" w14:textId="34F27451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55B8F43" w14:textId="4580AD7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0659B4B9" w14:textId="77777777">
        <w:tc>
          <w:tcPr>
            <w:tcW w:w="1250" w:type="pct"/>
          </w:tcPr>
          <w:p w14:paraId="65A02028" w14:textId="0D37DD57" w:rsidR="00390CA2" w:rsidRPr="001A7ADB" w:rsidRDefault="00390CA2" w:rsidP="00390CA2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nombre de jours par semaine, partie pratique dans la formation initiale en école, stages pratiques, exigences posées aux formateurs, nombre maximal de personnes en formation</w:t>
            </w:r>
          </w:p>
          <w:p w14:paraId="72AB6379" w14:textId="491552F0" w:rsidR="000D6052" w:rsidRPr="003A5876" w:rsidRDefault="00390CA2" w:rsidP="00390CA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professions apparentées, octroi des autorisations de former, programme de formation pour les entreprises formatrices, réduction et prolongation de la durée de la formation, matériel didactique, plate</w:t>
            </w:r>
            <w:r w:rsidR="000815E1" w:rsidRPr="001A7ADB">
              <w:rPr>
                <w:sz w:val="16"/>
                <w:lang w:val="fr-CH"/>
              </w:rPr>
              <w:t>f</w:t>
            </w:r>
            <w:r w:rsidRPr="001A7ADB">
              <w:rPr>
                <w:sz w:val="16"/>
                <w:lang w:val="fr-CH"/>
              </w:rPr>
              <w:t>ormes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et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</w:t>
            </w:r>
          </w:p>
        </w:tc>
        <w:tc>
          <w:tcPr>
            <w:tcW w:w="1250" w:type="pct"/>
          </w:tcPr>
          <w:p w14:paraId="31AB22C2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0D6142B9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6749694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06334490" w14:textId="77777777" w:rsidTr="00AE1F8F">
        <w:trPr>
          <w:trHeight w:val="1162"/>
        </w:trPr>
        <w:tc>
          <w:tcPr>
            <w:tcW w:w="1250" w:type="pct"/>
            <w:shd w:val="clear" w:color="auto" w:fill="EEECE1" w:themeFill="background2"/>
          </w:tcPr>
          <w:p w14:paraId="6E633B0E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7C80EC1D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6FDD7F72" w14:textId="06903ECF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1F6F1FE4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052741D4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03A5AEE5" w14:textId="77777777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77D9F2B8" w14:textId="0043E9BE" w:rsidR="000D6052" w:rsidRPr="001A7ADB" w:rsidRDefault="003F1D3E">
      <w:pPr>
        <w:pStyle w:val="berschrift3"/>
        <w:rPr>
          <w:lang w:val="fr-CH" w:eastAsia="de-CH"/>
        </w:rPr>
      </w:pPr>
      <w:bookmarkStart w:id="17" w:name="_Toc173855735"/>
      <w:bookmarkStart w:id="18" w:name="_Toc186796186"/>
      <w:bookmarkStart w:id="19" w:name="_Toc187040756"/>
      <w:r w:rsidRPr="001A7ADB">
        <w:rPr>
          <w:lang w:val="fr-CH"/>
        </w:rPr>
        <w:t>Formation scolaire</w:t>
      </w:r>
      <w:bookmarkEnd w:id="17"/>
      <w:bookmarkEnd w:id="18"/>
      <w:bookmarkEnd w:id="1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0D9B816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7F4175B3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D4D53C9" w14:textId="496D0F98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93EDF4" w14:textId="1F49563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81CA2B9" w14:textId="6E641839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0F44F85E" w14:textId="77777777">
        <w:tc>
          <w:tcPr>
            <w:tcW w:w="1250" w:type="pct"/>
          </w:tcPr>
          <w:p w14:paraId="53167E66" w14:textId="5C0F1F29" w:rsidR="003F1D3E" w:rsidRPr="001A7ADB" w:rsidRDefault="003F1D3E" w:rsidP="003F1D3E">
            <w:pPr>
              <w:pStyle w:val="Textkrper"/>
              <w:rPr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jours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école par année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apprentissage, tableau des périodes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</w:t>
            </w:r>
          </w:p>
          <w:p w14:paraId="0723898F" w14:textId="56321335" w:rsidR="000D6052" w:rsidRPr="003A5876" w:rsidRDefault="003F1D3E" w:rsidP="003F1D3E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influence du tableau des périodes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 sur la note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expérience, conciliation avec la maturité professionnelle en cours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(MP 1), plan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études pour les écoles professionnelles, matériel didactique, plat</w:t>
            </w:r>
            <w:r w:rsidR="000815E1" w:rsidRPr="001A7ADB">
              <w:rPr>
                <w:sz w:val="16"/>
                <w:lang w:val="fr-CH"/>
              </w:rPr>
              <w:t>e</w:t>
            </w:r>
            <w:r w:rsidRPr="001A7ADB">
              <w:rPr>
                <w:sz w:val="16"/>
                <w:lang w:val="fr-CH"/>
              </w:rPr>
              <w:t>formes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et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enseignement, dispenses pour les adultes</w:t>
            </w:r>
          </w:p>
        </w:tc>
        <w:tc>
          <w:tcPr>
            <w:tcW w:w="1250" w:type="pct"/>
          </w:tcPr>
          <w:p w14:paraId="177CFDDD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123CFB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5E5784D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0A0FE08A" w14:textId="77777777">
        <w:tc>
          <w:tcPr>
            <w:tcW w:w="1250" w:type="pct"/>
            <w:shd w:val="clear" w:color="auto" w:fill="EEECE1" w:themeFill="background2"/>
          </w:tcPr>
          <w:p w14:paraId="16686BE6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lastRenderedPageBreak/>
              <w:t>Décisions des partenaires de la formation professionnelle</w:t>
            </w:r>
          </w:p>
          <w:p w14:paraId="606FCC37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35C1ABE" w14:textId="1A6D8E71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F7A8E16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1BA9E27F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3BFA3D56" w14:textId="3F00236E" w:rsidR="005236D4" w:rsidRPr="001A7ADB" w:rsidRDefault="005236D4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</w:tr>
    </w:tbl>
    <w:p w14:paraId="1E25CEE0" w14:textId="30DA11AB" w:rsidR="000D6052" w:rsidRPr="001A7ADB" w:rsidRDefault="003F1D3E">
      <w:pPr>
        <w:pStyle w:val="berschrift3"/>
        <w:rPr>
          <w:lang w:val="fr-CH" w:eastAsia="de-CH"/>
        </w:rPr>
      </w:pPr>
      <w:bookmarkStart w:id="20" w:name="_Toc173855736"/>
      <w:bookmarkStart w:id="21" w:name="_Toc186796187"/>
      <w:bookmarkStart w:id="22" w:name="_Toc187040757"/>
      <w:r w:rsidRPr="001A7ADB">
        <w:rPr>
          <w:lang w:val="fr-CH"/>
        </w:rPr>
        <w:t>Cours interentreprises</w:t>
      </w:r>
      <w:bookmarkEnd w:id="20"/>
      <w:bookmarkEnd w:id="21"/>
      <w:bookmarkEnd w:id="2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433B04DE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B7E1874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F7CF302" w14:textId="791F7B74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783578A" w14:textId="1594DEF1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4C20B5F" w14:textId="36F6F4F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2EE718B5" w14:textId="77777777">
        <w:tc>
          <w:tcPr>
            <w:tcW w:w="1250" w:type="pct"/>
          </w:tcPr>
          <w:p w14:paraId="24909C6F" w14:textId="6F721D36" w:rsidR="003F1D3E" w:rsidRPr="001A7ADB" w:rsidRDefault="003F1D3E" w:rsidP="003F1D3E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nombre de jours de cours, répartition et contenu des cours</w:t>
            </w:r>
          </w:p>
          <w:p w14:paraId="299EC298" w14:textId="74DCFA12" w:rsidR="000D6052" w:rsidRPr="003A5876" w:rsidRDefault="003F1D3E" w:rsidP="003F1D3E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organe responsable des cours interentreprises, organisation des cours, programme de formation pour les cours interentreprises, matériel didactique, plateformes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apprentissage et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enseignement</w:t>
            </w:r>
            <w:r w:rsidR="003A5876" w:rsidRPr="001A7ADB">
              <w:rPr>
                <w:sz w:val="16"/>
                <w:szCs w:val="16"/>
                <w:lang w:val="fr-CH" w:eastAsia="de-CH"/>
              </w:rPr>
              <w:t xml:space="preserve">, </w:t>
            </w:r>
            <w:r w:rsidRPr="001A7ADB">
              <w:rPr>
                <w:sz w:val="16"/>
                <w:szCs w:val="16"/>
                <w:lang w:val="fr-CH" w:eastAsia="de-CH"/>
              </w:rPr>
              <w:t>d</w:t>
            </w:r>
            <w:r w:rsidR="003A5876" w:rsidRPr="001A7ADB">
              <w:rPr>
                <w:sz w:val="16"/>
                <w:szCs w:val="16"/>
                <w:lang w:val="fr-CH" w:eastAsia="de-CH"/>
              </w:rPr>
              <w:t>ispens</w:t>
            </w:r>
            <w:r w:rsidRPr="001A7ADB">
              <w:rPr>
                <w:sz w:val="16"/>
                <w:szCs w:val="16"/>
                <w:lang w:val="fr-CH" w:eastAsia="de-CH"/>
              </w:rPr>
              <w:t>es</w:t>
            </w:r>
          </w:p>
        </w:tc>
        <w:tc>
          <w:tcPr>
            <w:tcW w:w="1250" w:type="pct"/>
          </w:tcPr>
          <w:p w14:paraId="4A9C09C0" w14:textId="0613EF1A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240751E9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7DE1C0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4E75D54D" w14:textId="77777777">
        <w:tc>
          <w:tcPr>
            <w:tcW w:w="1250" w:type="pct"/>
            <w:shd w:val="clear" w:color="auto" w:fill="EEECE1" w:themeFill="background2"/>
          </w:tcPr>
          <w:p w14:paraId="662C6C8B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3E1F7908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0F42515B" w14:textId="6C77522B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E37D1B1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3E747800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872FD8C" w14:textId="514CED8E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1984C4F7" w14:textId="41749F6F" w:rsidR="000D6052" w:rsidRPr="001A7ADB" w:rsidRDefault="00390074">
      <w:pPr>
        <w:pStyle w:val="berschrift3"/>
        <w:rPr>
          <w:lang w:val="fr-CH" w:eastAsia="de-CH"/>
        </w:rPr>
      </w:pPr>
      <w:bookmarkStart w:id="23" w:name="_Toc173855737"/>
      <w:bookmarkStart w:id="24" w:name="_Toc186796188"/>
      <w:bookmarkStart w:id="25" w:name="_Toc187040758"/>
      <w:r w:rsidRPr="001A7ADB">
        <w:rPr>
          <w:lang w:val="fr-CH"/>
        </w:rPr>
        <w:t>Dossier de formation, rapport de formation, dossier des prestations</w:t>
      </w:r>
      <w:bookmarkEnd w:id="23"/>
      <w:bookmarkEnd w:id="24"/>
      <w:bookmarkEnd w:id="2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23FB6F62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1584F0FB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81D77F8" w14:textId="580AE6E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D903412" w14:textId="448FDB51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02A5B3F" w14:textId="1680683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6C2913C9" w14:textId="77777777">
        <w:tc>
          <w:tcPr>
            <w:tcW w:w="1250" w:type="pct"/>
          </w:tcPr>
          <w:p w14:paraId="67152629" w14:textId="40FFD90F" w:rsidR="00390074" w:rsidRPr="001A7ADB" w:rsidRDefault="00390074" w:rsidP="0039007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dossier de formation, rapport de formation, dossier des prestations</w:t>
            </w:r>
          </w:p>
          <w:p w14:paraId="38AFDC51" w14:textId="0279E660" w:rsidR="000D6052" w:rsidRPr="003A5876" w:rsidRDefault="00390074" w:rsidP="0039007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mise en œuvre du dossier des prestations, bulletin de notes de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école professionnelle, modèles pour les contrôles de compétences effectué</w:t>
            </w:r>
            <w:r w:rsidR="000815E1" w:rsidRPr="001A7ADB">
              <w:rPr>
                <w:sz w:val="16"/>
                <w:lang w:val="fr-CH"/>
              </w:rPr>
              <w:t>s</w:t>
            </w:r>
            <w:r w:rsidRPr="001A7ADB">
              <w:rPr>
                <w:sz w:val="16"/>
                <w:lang w:val="fr-CH"/>
              </w:rPr>
              <w:t xml:space="preserve"> après chaque cours interentreprises et évaluation dans la formation en entreprise, calcul des notes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expérience</w:t>
            </w:r>
          </w:p>
        </w:tc>
        <w:tc>
          <w:tcPr>
            <w:tcW w:w="1250" w:type="pct"/>
          </w:tcPr>
          <w:p w14:paraId="115CF9F2" w14:textId="45C8621B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6ED7874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F32D52E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475E00A4" w14:textId="77777777">
        <w:tc>
          <w:tcPr>
            <w:tcW w:w="1250" w:type="pct"/>
            <w:shd w:val="clear" w:color="auto" w:fill="EEECE1" w:themeFill="background2"/>
          </w:tcPr>
          <w:p w14:paraId="52536C04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486D7AD2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3E708916" w14:textId="57A63F51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E47F8C4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2B0DB178" w14:textId="6563BDAD" w:rsidR="005236D4" w:rsidRPr="001A7ADB" w:rsidRDefault="005236D4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</w:tr>
    </w:tbl>
    <w:p w14:paraId="7C4B6852" w14:textId="1D5686EC" w:rsidR="000D6052" w:rsidRPr="001A7ADB" w:rsidRDefault="001E14B5">
      <w:pPr>
        <w:pStyle w:val="berschrift2"/>
        <w:rPr>
          <w:lang w:val="fr-CH"/>
        </w:rPr>
      </w:pPr>
      <w:bookmarkStart w:id="26" w:name="_Toc187040759"/>
      <w:r w:rsidRPr="001A7ADB">
        <w:rPr>
          <w:lang w:val="fr-CH"/>
        </w:rPr>
        <w:lastRenderedPageBreak/>
        <w:t>Procédures de qualification</w:t>
      </w:r>
      <w:bookmarkEnd w:id="26"/>
    </w:p>
    <w:p w14:paraId="73EDFC56" w14:textId="57881A03" w:rsidR="000D6052" w:rsidRPr="001A7ADB" w:rsidRDefault="001E14B5">
      <w:pPr>
        <w:pStyle w:val="berschrift3"/>
        <w:rPr>
          <w:lang w:val="fr-CH" w:eastAsia="de-CH"/>
        </w:rPr>
      </w:pPr>
      <w:bookmarkStart w:id="27" w:name="_Toc173855738"/>
      <w:bookmarkStart w:id="28" w:name="_Toc186796189"/>
      <w:bookmarkStart w:id="29" w:name="_Toc187040760"/>
      <w:r w:rsidRPr="001A7ADB">
        <w:rPr>
          <w:lang w:val="fr-CH"/>
        </w:rPr>
        <w:t>Admission</w:t>
      </w:r>
      <w:bookmarkEnd w:id="27"/>
      <w:bookmarkEnd w:id="28"/>
      <w:bookmarkEnd w:id="29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13B99C36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0BF65479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41368B9" w14:textId="0555F65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7A52E9C" w14:textId="7709A0FF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6FA19B9" w14:textId="0616037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67F850AF" w14:textId="77777777">
        <w:tc>
          <w:tcPr>
            <w:tcW w:w="1250" w:type="pct"/>
          </w:tcPr>
          <w:p w14:paraId="66BB4984" w14:textId="37676684" w:rsidR="001E14B5" w:rsidRPr="001A7ADB" w:rsidRDefault="001E14B5" w:rsidP="001E14B5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conditions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admission</w:t>
            </w:r>
          </w:p>
          <w:p w14:paraId="7128FF91" w14:textId="3B1BB671" w:rsidR="000D6052" w:rsidRPr="003A5876" w:rsidRDefault="001E14B5" w:rsidP="001E14B5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admissions à la procédure de qualification avec examen final ou en dehors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une filière de formation réglementée, dispense de parties de la procédure de qualification</w:t>
            </w:r>
          </w:p>
        </w:tc>
        <w:tc>
          <w:tcPr>
            <w:tcW w:w="1250" w:type="pct"/>
          </w:tcPr>
          <w:p w14:paraId="7DBE6857" w14:textId="4AEA557E" w:rsidR="000D6052" w:rsidRPr="00C14084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0CB5CCA4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5786CF2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4A0C08DF" w14:textId="77777777">
        <w:tc>
          <w:tcPr>
            <w:tcW w:w="1250" w:type="pct"/>
            <w:shd w:val="clear" w:color="auto" w:fill="EEECE1" w:themeFill="background2"/>
          </w:tcPr>
          <w:p w14:paraId="66783977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ECD75A3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2D4172FB" w14:textId="065826F5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42E4DE7A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6137B93F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7CCC70B0" w14:textId="77777777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4ABD3372" w14:textId="31D9BEBD" w:rsidR="000D6052" w:rsidRPr="001A7ADB" w:rsidRDefault="001E14B5">
      <w:pPr>
        <w:pStyle w:val="berschrift3"/>
        <w:rPr>
          <w:lang w:val="fr-CH" w:eastAsia="de-CH"/>
        </w:rPr>
      </w:pPr>
      <w:bookmarkStart w:id="30" w:name="_Toc173855739"/>
      <w:bookmarkStart w:id="31" w:name="_Toc186796190"/>
      <w:bookmarkStart w:id="32" w:name="_Toc187040761"/>
      <w:r w:rsidRPr="001A7ADB">
        <w:rPr>
          <w:lang w:val="fr-CH"/>
        </w:rPr>
        <w:t>Procédure de qualification (examen final)</w:t>
      </w:r>
      <w:bookmarkEnd w:id="30"/>
      <w:bookmarkEnd w:id="31"/>
      <w:bookmarkEnd w:id="32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34C19298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576B6D7C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F541C6A" w14:textId="60CBF08C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8D2FDB3" w14:textId="1D9D88AA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15BAB26" w14:textId="2C91043E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35D790EB" w14:textId="77777777">
        <w:tc>
          <w:tcPr>
            <w:tcW w:w="1250" w:type="pct"/>
          </w:tcPr>
          <w:p w14:paraId="309F22E4" w14:textId="38E4F172" w:rsidR="007873CA" w:rsidRPr="001A7ADB" w:rsidRDefault="007873CA" w:rsidP="007873CA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étendue et déroulement de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examen final, conditions de réussite, calcul et pondération des notes, notes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expérience, examen final hors du cadre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une filière de formation réglementée, répétition.</w:t>
            </w:r>
          </w:p>
          <w:p w14:paraId="00AF9E07" w14:textId="6621A6AA" w:rsidR="000D6052" w:rsidRPr="003A5876" w:rsidRDefault="007873CA" w:rsidP="007873CA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organisation et mise en œuvre de la procédure de qualification avec examen final, dispositions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exécution relatives à la procédure de qualification avec examen final, possibilité de rattraper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examen final, taux de réussite de l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examen final</w:t>
            </w:r>
          </w:p>
        </w:tc>
        <w:tc>
          <w:tcPr>
            <w:tcW w:w="1250" w:type="pct"/>
          </w:tcPr>
          <w:p w14:paraId="5403503C" w14:textId="1ADEACA6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4AD2F0ED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197197C1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452CD916" w14:textId="77777777">
        <w:trPr>
          <w:trHeight w:val="659"/>
        </w:trPr>
        <w:tc>
          <w:tcPr>
            <w:tcW w:w="1250" w:type="pct"/>
            <w:shd w:val="clear" w:color="auto" w:fill="EEECE1" w:themeFill="background2"/>
          </w:tcPr>
          <w:p w14:paraId="79128582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79258BD9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00CB372" w14:textId="76F8B969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424CEE63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1C621ADE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3072F4FA" w14:textId="5698D413" w:rsidR="005236D4" w:rsidRPr="001A7ADB" w:rsidRDefault="005236D4" w:rsidP="005236D4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</w:tr>
    </w:tbl>
    <w:p w14:paraId="6490F8A8" w14:textId="6A6A3885" w:rsidR="000D6052" w:rsidRPr="001A7ADB" w:rsidRDefault="007873CA">
      <w:pPr>
        <w:pStyle w:val="berschrift3"/>
        <w:rPr>
          <w:lang w:val="fr-CH" w:eastAsia="de-CH"/>
        </w:rPr>
      </w:pPr>
      <w:bookmarkStart w:id="33" w:name="_Toc173855740"/>
      <w:bookmarkStart w:id="34" w:name="_Toc186796191"/>
      <w:bookmarkStart w:id="35" w:name="_Toc187040762"/>
      <w:r w:rsidRPr="001A7ADB">
        <w:rPr>
          <w:lang w:val="fr-CH"/>
        </w:rPr>
        <w:lastRenderedPageBreak/>
        <w:t>Autres procédures de qualification</w:t>
      </w:r>
      <w:bookmarkEnd w:id="33"/>
      <w:bookmarkEnd w:id="34"/>
      <w:bookmarkEnd w:id="35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4DF9040F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28A032CE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4C9C049" w14:textId="17DA3E0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6AE273E1" w14:textId="0AD15C8D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C8463E5" w14:textId="2E708DA0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72899D3E" w14:textId="77777777">
        <w:tc>
          <w:tcPr>
            <w:tcW w:w="1250" w:type="pct"/>
          </w:tcPr>
          <w:p w14:paraId="50A3270D" w14:textId="48A9FC94" w:rsidR="007873CA" w:rsidRPr="001A7ADB" w:rsidRDefault="007873CA" w:rsidP="007873CA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Ordonnance sur la formation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admission, réglementation d</w:t>
            </w:r>
            <w:r w:rsidR="001A7ADB">
              <w:rPr>
                <w:sz w:val="16"/>
                <w:lang w:val="fr-CH"/>
              </w:rPr>
              <w:t>’</w:t>
            </w:r>
            <w:r w:rsidRPr="001A7ADB">
              <w:rPr>
                <w:sz w:val="16"/>
                <w:lang w:val="fr-CH"/>
              </w:rPr>
              <w:t>autres procédures de qualification</w:t>
            </w:r>
          </w:p>
          <w:p w14:paraId="3A82B8E4" w14:textId="3CB7B878" w:rsidR="000D6052" w:rsidRPr="003A5876" w:rsidRDefault="007873CA" w:rsidP="007873CA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Mise en œuvre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  <w:r w:rsidRPr="001A7ADB">
              <w:rPr>
                <w:rFonts w:cs="Arial"/>
                <w:b/>
                <w:sz w:val="16"/>
                <w:lang w:val="fr-CH"/>
              </w:rPr>
              <w:t xml:space="preserve"> </w:t>
            </w:r>
            <w:r w:rsidRPr="001A7ADB">
              <w:rPr>
                <w:sz w:val="16"/>
                <w:lang w:val="fr-CH"/>
              </w:rPr>
              <w:t>besoin de nouvelles procédures de qualification, certification professionnelle pour adultes, groupes cibles particuliers</w:t>
            </w:r>
          </w:p>
        </w:tc>
        <w:tc>
          <w:tcPr>
            <w:tcW w:w="1250" w:type="pct"/>
          </w:tcPr>
          <w:p w14:paraId="43FBD4A6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2F19CBA2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0BA5CBD7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6F3FC799" w14:textId="77777777">
        <w:tc>
          <w:tcPr>
            <w:tcW w:w="1250" w:type="pct"/>
            <w:shd w:val="clear" w:color="auto" w:fill="EEECE1" w:themeFill="background2"/>
          </w:tcPr>
          <w:p w14:paraId="3BE34872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6810DC52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195F0E30" w14:textId="1FD56F32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6EB019EE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74DFBF23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7FA4C5A8" w14:textId="77777777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7CD9254D" w14:textId="7FC23E52" w:rsidR="000D6052" w:rsidRPr="001A7ADB" w:rsidRDefault="00880345">
      <w:pPr>
        <w:pStyle w:val="berschrift3"/>
        <w:rPr>
          <w:lang w:val="fr-CH"/>
        </w:rPr>
      </w:pPr>
      <w:bookmarkStart w:id="36" w:name="_Toc173855741"/>
      <w:bookmarkStart w:id="37" w:name="_Toc186796192"/>
      <w:bookmarkStart w:id="38" w:name="_Toc187040763"/>
      <w:r w:rsidRPr="001A7ADB">
        <w:rPr>
          <w:lang w:val="fr-CH"/>
        </w:rPr>
        <w:t>Mise en œuvre de la formation professionnelle initiale</w:t>
      </w:r>
      <w:bookmarkEnd w:id="36"/>
      <w:bookmarkEnd w:id="37"/>
      <w:bookmarkEnd w:id="38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1BD856FD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3178EA64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06C4DC11" w14:textId="22D38CF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493B3491" w14:textId="4530BFD5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F5C87F2" w14:textId="6EF15442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C14084" w14:paraId="150CACF5" w14:textId="77777777">
        <w:tc>
          <w:tcPr>
            <w:tcW w:w="1250" w:type="pct"/>
          </w:tcPr>
          <w:p w14:paraId="558DD5FD" w14:textId="57F9E331" w:rsidR="000D6052" w:rsidRPr="003A5876" w:rsidRDefault="00880345">
            <w:pPr>
              <w:pStyle w:val="Textkrper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Instruments servant à garantir et à mettre en œuvre la formation professionnelle initiale et à en promouvoir la qualité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</w:tc>
        <w:tc>
          <w:tcPr>
            <w:tcW w:w="1250" w:type="pct"/>
          </w:tcPr>
          <w:p w14:paraId="3D573FF3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73D1C7A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E7A4DEF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1B54B9CA" w14:textId="77777777">
        <w:tc>
          <w:tcPr>
            <w:tcW w:w="1250" w:type="pct"/>
            <w:shd w:val="clear" w:color="auto" w:fill="EEECE1" w:themeFill="background2"/>
          </w:tcPr>
          <w:p w14:paraId="15C87623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0986D9CC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668E4CC" w14:textId="5E09E78F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411E35E9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3F06F047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55A7A43E" w14:textId="77777777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1C683701" w14:textId="4B9791C0" w:rsidR="000D6052" w:rsidRPr="001A7ADB" w:rsidRDefault="00507116">
      <w:pPr>
        <w:pStyle w:val="berschrift3"/>
        <w:rPr>
          <w:lang w:val="fr-CH"/>
        </w:rPr>
      </w:pPr>
      <w:bookmarkStart w:id="39" w:name="_Toc173855742"/>
      <w:bookmarkStart w:id="40" w:name="_Toc186796193"/>
      <w:bookmarkStart w:id="41" w:name="_Toc187040764"/>
      <w:r w:rsidRPr="001A7ADB">
        <w:rPr>
          <w:lang w:val="fr-CH"/>
        </w:rPr>
        <w:t>Autres objets et données clés</w:t>
      </w:r>
      <w:bookmarkEnd w:id="39"/>
      <w:bookmarkEnd w:id="40"/>
      <w:bookmarkEnd w:id="41"/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3642"/>
        <w:gridCol w:w="3641"/>
        <w:gridCol w:w="3641"/>
        <w:gridCol w:w="3641"/>
      </w:tblGrid>
      <w:tr w:rsidR="005236D4" w:rsidRPr="003A5876" w14:paraId="33BFDC57" w14:textId="77777777">
        <w:trPr>
          <w:trHeight w:val="122"/>
        </w:trPr>
        <w:tc>
          <w:tcPr>
            <w:tcW w:w="1250" w:type="pct"/>
            <w:tcBorders>
              <w:top w:val="nil"/>
              <w:left w:val="nil"/>
            </w:tcBorders>
            <w:shd w:val="clear" w:color="auto" w:fill="auto"/>
            <w:vAlign w:val="center"/>
          </w:tcPr>
          <w:p w14:paraId="6512D2D0" w14:textId="77777777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1E2E7146" w14:textId="21B31786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Organe responsable selon ticket provisoire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76BC39A2" w14:textId="2EA774A3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Cantons</w:t>
            </w:r>
          </w:p>
        </w:tc>
        <w:tc>
          <w:tcPr>
            <w:tcW w:w="1250" w:type="pct"/>
            <w:shd w:val="clear" w:color="auto" w:fill="EEECE1" w:themeFill="background2"/>
            <w:vAlign w:val="center"/>
          </w:tcPr>
          <w:p w14:paraId="2DFBE653" w14:textId="4E308A88" w:rsidR="005236D4" w:rsidRPr="003A5876" w:rsidRDefault="005236D4" w:rsidP="005236D4">
            <w:pPr>
              <w:pStyle w:val="Textkrper"/>
              <w:spacing w:before="40" w:after="40" w:line="240" w:lineRule="auto"/>
              <w:rPr>
                <w:rFonts w:cs="Arial"/>
                <w:b/>
                <w:bCs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Confédération</w:t>
            </w:r>
          </w:p>
        </w:tc>
      </w:tr>
      <w:tr w:rsidR="000D6052" w:rsidRPr="003A5876" w14:paraId="5C649BBA" w14:textId="77777777">
        <w:tc>
          <w:tcPr>
            <w:tcW w:w="1250" w:type="pct"/>
          </w:tcPr>
          <w:p w14:paraId="6274B571" w14:textId="77777777" w:rsidR="000D6052" w:rsidRPr="003A5876" w:rsidRDefault="000D6052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3261A6F7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674F0F52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  <w:tc>
          <w:tcPr>
            <w:tcW w:w="1250" w:type="pct"/>
          </w:tcPr>
          <w:p w14:paraId="5F0BA277" w14:textId="77777777" w:rsidR="000D6052" w:rsidRPr="003A5876" w:rsidRDefault="000D6052">
            <w:pPr>
              <w:pStyle w:val="Textkrper"/>
              <w:rPr>
                <w:rFonts w:cs="Arial"/>
                <w:color w:val="0070C0"/>
                <w:sz w:val="16"/>
                <w:szCs w:val="16"/>
                <w:lang w:val="fr-CH" w:eastAsia="de-CH"/>
              </w:rPr>
            </w:pPr>
          </w:p>
        </w:tc>
      </w:tr>
      <w:tr w:rsidR="005236D4" w:rsidRPr="001A7ADB" w14:paraId="62CE063E" w14:textId="77777777">
        <w:tc>
          <w:tcPr>
            <w:tcW w:w="1250" w:type="pct"/>
            <w:shd w:val="clear" w:color="auto" w:fill="EEECE1" w:themeFill="background2"/>
          </w:tcPr>
          <w:p w14:paraId="2172E5A5" w14:textId="77777777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Décisions des partenaires de la formation professionnelle</w:t>
            </w:r>
          </w:p>
          <w:p w14:paraId="7AE174C7" w14:textId="77777777" w:rsidR="005236D4" w:rsidRPr="003A5876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</w:p>
        </w:tc>
        <w:tc>
          <w:tcPr>
            <w:tcW w:w="3750" w:type="pct"/>
            <w:gridSpan w:val="3"/>
            <w:shd w:val="clear" w:color="auto" w:fill="EEECE1" w:themeFill="background2"/>
          </w:tcPr>
          <w:p w14:paraId="4FE0BB57" w14:textId="0CFB6FBA" w:rsidR="005236D4" w:rsidRPr="001A7ADB" w:rsidRDefault="005236D4" w:rsidP="005236D4">
            <w:pPr>
              <w:pStyle w:val="Textkrper"/>
              <w:rPr>
                <w:rFonts w:cs="Arial"/>
                <w:b/>
                <w:sz w:val="16"/>
                <w:szCs w:val="16"/>
                <w:lang w:val="fr-CH" w:eastAsia="de-CH"/>
              </w:rPr>
            </w:pPr>
            <w:r w:rsidRPr="001A7ADB">
              <w:rPr>
                <w:rFonts w:cs="Arial"/>
                <w:b/>
                <w:sz w:val="16"/>
                <w:lang w:val="fr-CH"/>
              </w:rPr>
              <w:t>Objets et données clés</w:t>
            </w:r>
            <w:r w:rsidR="001A7ADB">
              <w:rPr>
                <w:rFonts w:cs="Arial"/>
                <w:b/>
                <w:sz w:val="16"/>
                <w:lang w:val="fr-CH"/>
              </w:rPr>
              <w:t> :</w:t>
            </w:r>
          </w:p>
          <w:p w14:paraId="7B7FCE9F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712697AE" w14:textId="77777777" w:rsidR="005236D4" w:rsidRPr="001A7ADB" w:rsidRDefault="005236D4" w:rsidP="005236D4">
            <w:pPr>
              <w:pStyle w:val="Textkrper"/>
              <w:rPr>
                <w:rFonts w:cs="Arial"/>
                <w:bCs/>
                <w:sz w:val="16"/>
                <w:szCs w:val="16"/>
                <w:lang w:val="fr-CH" w:eastAsia="de-CH"/>
              </w:rPr>
            </w:pPr>
          </w:p>
          <w:p w14:paraId="4F3FEF59" w14:textId="77777777" w:rsidR="005236D4" w:rsidRPr="001A7ADB" w:rsidRDefault="005236D4" w:rsidP="005236D4">
            <w:pPr>
              <w:pStyle w:val="Textkrper"/>
              <w:rPr>
                <w:rFonts w:cs="Arial"/>
                <w:sz w:val="16"/>
                <w:szCs w:val="16"/>
                <w:lang w:val="fr-CH" w:eastAsia="de-CH"/>
              </w:rPr>
            </w:pPr>
          </w:p>
        </w:tc>
      </w:tr>
    </w:tbl>
    <w:p w14:paraId="14D25B5B" w14:textId="77777777" w:rsidR="000D6052" w:rsidRPr="001A7ADB" w:rsidRDefault="000D6052">
      <w:pPr>
        <w:rPr>
          <w:lang w:val="fr-CH" w:eastAsia="de-CH"/>
        </w:rPr>
      </w:pPr>
    </w:p>
    <w:p w14:paraId="65077BF0" w14:textId="77777777" w:rsidR="000D6052" w:rsidRPr="001A7ADB" w:rsidRDefault="000D6052">
      <w:pPr>
        <w:rPr>
          <w:lang w:val="fr-CH" w:eastAsia="de-CH"/>
        </w:rPr>
        <w:sectPr w:rsidR="000D6052" w:rsidRPr="001A7ADB">
          <w:pgSz w:w="16838" w:h="11906" w:orient="landscape" w:code="9"/>
          <w:pgMar w:top="1701" w:right="1134" w:bottom="1134" w:left="1134" w:header="624" w:footer="170" w:gutter="0"/>
          <w:cols w:space="708"/>
          <w:titlePg/>
          <w:docGrid w:linePitch="360"/>
        </w:sectPr>
      </w:pPr>
    </w:p>
    <w:p w14:paraId="6B2A83C5" w14:textId="704E1618" w:rsidR="000D6052" w:rsidRPr="001A7ADB" w:rsidRDefault="00C47DBF">
      <w:pPr>
        <w:keepNext/>
        <w:numPr>
          <w:ilvl w:val="0"/>
          <w:numId w:val="11"/>
        </w:numPr>
        <w:suppressAutoHyphens/>
        <w:spacing w:before="360" w:after="180"/>
        <w:outlineLvl w:val="0"/>
        <w:rPr>
          <w:rFonts w:eastAsia="Times New Roman"/>
          <w:b/>
          <w:bCs/>
          <w:sz w:val="28"/>
          <w:szCs w:val="24"/>
          <w:lang w:val="fr-CH" w:eastAsia="de-CH"/>
        </w:rPr>
      </w:pPr>
      <w:bookmarkStart w:id="42" w:name="_Toc187040765"/>
      <w:r w:rsidRPr="001A7ADB">
        <w:rPr>
          <w:rFonts w:eastAsia="Times New Roman"/>
          <w:b/>
          <w:bCs/>
          <w:sz w:val="28"/>
          <w:szCs w:val="24"/>
          <w:lang w:val="fr-CH" w:eastAsia="de-CH"/>
        </w:rPr>
        <w:lastRenderedPageBreak/>
        <w:t>Adoption par le groupe d</w:t>
      </w:r>
      <w:r w:rsidR="001A7ADB">
        <w:rPr>
          <w:rFonts w:eastAsia="Times New Roman"/>
          <w:b/>
          <w:bCs/>
          <w:sz w:val="28"/>
          <w:szCs w:val="24"/>
          <w:lang w:val="fr-CH" w:eastAsia="de-CH"/>
        </w:rPr>
        <w:t>’</w:t>
      </w:r>
      <w:r w:rsidRPr="001A7ADB">
        <w:rPr>
          <w:rFonts w:eastAsia="Times New Roman"/>
          <w:b/>
          <w:bCs/>
          <w:sz w:val="28"/>
          <w:szCs w:val="24"/>
          <w:lang w:val="fr-CH" w:eastAsia="de-CH"/>
        </w:rPr>
        <w:t>accompagnement</w:t>
      </w:r>
      <w:bookmarkEnd w:id="42"/>
    </w:p>
    <w:p w14:paraId="590E17BF" w14:textId="4D951A63" w:rsidR="000D6052" w:rsidRPr="001A7ADB" w:rsidRDefault="00C47DBF">
      <w:pPr>
        <w:rPr>
          <w:lang w:val="fr-CH"/>
        </w:rPr>
      </w:pPr>
      <w:r w:rsidRPr="001A7ADB">
        <w:rPr>
          <w:lang w:val="fr-CH"/>
        </w:rPr>
        <w:t>Le groupe d</w:t>
      </w:r>
      <w:r w:rsidR="001A7ADB">
        <w:rPr>
          <w:lang w:val="fr-CH"/>
        </w:rPr>
        <w:t>’</w:t>
      </w:r>
      <w:r w:rsidRPr="001A7ADB">
        <w:rPr>
          <w:lang w:val="fr-CH"/>
        </w:rPr>
        <w:t>accompagnement des partenaires de la formation professionnelle qui accompagne le projet a discuté des thèmes et s</w:t>
      </w:r>
      <w:r w:rsidR="001A7ADB">
        <w:rPr>
          <w:lang w:val="fr-CH"/>
        </w:rPr>
        <w:t>’</w:t>
      </w:r>
      <w:r w:rsidRPr="001A7ADB">
        <w:rPr>
          <w:lang w:val="fr-CH"/>
        </w:rPr>
        <w:t>est mis d</w:t>
      </w:r>
      <w:r w:rsidR="001A7ADB">
        <w:rPr>
          <w:lang w:val="fr-CH"/>
        </w:rPr>
        <w:t>’</w:t>
      </w:r>
      <w:r w:rsidRPr="001A7ADB">
        <w:rPr>
          <w:lang w:val="fr-CH"/>
        </w:rPr>
        <w:t xml:space="preserve">accord, lors de la séance du </w:t>
      </w:r>
      <w:sdt>
        <w:sdtPr>
          <w:rPr>
            <w:lang w:val="fr-CH"/>
          </w:rPr>
          <w:id w:val="1679387619"/>
          <w:placeholder>
            <w:docPart w:val="DefaultPlaceholder_-1854013437"/>
          </w:placeholder>
          <w:showingPlcHdr/>
          <w:date>
            <w:dateFormat w:val="dd.MM.yyyy"/>
            <w:lid w:val="fr-CH"/>
            <w:storeMappedDataAs w:val="dateTime"/>
            <w:calendar w:val="gregorian"/>
          </w:date>
        </w:sdtPr>
        <w:sdtEndPr/>
        <w:sdtContent>
          <w:r w:rsidRPr="001A7ADB">
            <w:rPr>
              <w:rStyle w:val="Platzhaltertext"/>
              <w:lang w:val="fr-CH"/>
            </w:rPr>
            <w:t>Cliquez ou appuyez ici pour entrer une date.</w:t>
          </w:r>
        </w:sdtContent>
      </w:sdt>
      <w:r w:rsidRPr="001A7ADB">
        <w:rPr>
          <w:lang w:val="fr-CH"/>
        </w:rPr>
        <w:t xml:space="preserve">, sur les objets et </w:t>
      </w:r>
      <w:r w:rsidR="00662672" w:rsidRPr="001A7ADB">
        <w:rPr>
          <w:lang w:val="fr-CH"/>
        </w:rPr>
        <w:t>données</w:t>
      </w:r>
      <w:r w:rsidRPr="001A7ADB">
        <w:rPr>
          <w:lang w:val="fr-CH"/>
        </w:rPr>
        <w:t xml:space="preserve"> clés ci-dessus pour la création de la nouvelle formation professionnelle initiale</w:t>
      </w:r>
      <w:r w:rsidR="003A5876" w:rsidRPr="001A7ADB">
        <w:rPr>
          <w:lang w:val="fr-CH"/>
        </w:rPr>
        <w:t xml:space="preserve">. </w:t>
      </w:r>
    </w:p>
    <w:p w14:paraId="0CB1EBE8" w14:textId="77777777" w:rsidR="000D6052" w:rsidRPr="001A7ADB" w:rsidRDefault="000D6052">
      <w:pPr>
        <w:rPr>
          <w:lang w:val="fr-CH"/>
        </w:rPr>
      </w:pPr>
    </w:p>
    <w:p w14:paraId="20B3DDE1" w14:textId="671D672A" w:rsidR="000D6052" w:rsidRPr="001A7ADB" w:rsidRDefault="00C47DBF">
      <w:pPr>
        <w:rPr>
          <w:lang w:val="fr-CH"/>
        </w:rPr>
      </w:pPr>
      <w:r w:rsidRPr="001A7ADB">
        <w:rPr>
          <w:highlight w:val="lightGray"/>
          <w:lang w:val="fr-CH"/>
        </w:rPr>
        <w:t>Lieu, date</w:t>
      </w:r>
    </w:p>
    <w:p w14:paraId="2F53B5DD" w14:textId="77777777" w:rsidR="000D6052" w:rsidRPr="001A7ADB" w:rsidRDefault="000D6052">
      <w:pPr>
        <w:rPr>
          <w:lang w:val="fr-CH"/>
        </w:rPr>
      </w:pPr>
    </w:p>
    <w:p w14:paraId="3974B0CF" w14:textId="77777777" w:rsidR="000D6052" w:rsidRPr="001A7ADB" w:rsidRDefault="000D6052">
      <w:pPr>
        <w:rPr>
          <w:lang w:val="fr-CH"/>
        </w:rPr>
      </w:pPr>
    </w:p>
    <w:p w14:paraId="4CAFC0A7" w14:textId="77777777" w:rsidR="000D6052" w:rsidRPr="001A7ADB" w:rsidRDefault="000D6052">
      <w:pPr>
        <w:rPr>
          <w:lang w:val="fr-CH"/>
        </w:rPr>
      </w:pPr>
    </w:p>
    <w:p w14:paraId="0D7E9D23" w14:textId="0CD54B02" w:rsidR="000D6052" w:rsidRPr="001A7ADB" w:rsidRDefault="00E864FE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</w:t>
      </w:r>
      <w:r w:rsidRPr="001A7ADB">
        <w:rPr>
          <w:lang w:val="fr-CH"/>
        </w:rPr>
        <w:t xml:space="preserve"> du groupe d</w:t>
      </w:r>
      <w:r w:rsidR="001A7ADB">
        <w:rPr>
          <w:lang w:val="fr-CH"/>
        </w:rPr>
        <w:t>’</w:t>
      </w:r>
      <w:r w:rsidRPr="001A7ADB">
        <w:rPr>
          <w:lang w:val="fr-CH"/>
        </w:rPr>
        <w:t>accompagnement des partenaires de la formation professionnelle</w:t>
      </w:r>
    </w:p>
    <w:p w14:paraId="4D5F12B8" w14:textId="77777777" w:rsidR="000D6052" w:rsidRPr="001A7ADB" w:rsidRDefault="000D6052">
      <w:pPr>
        <w:rPr>
          <w:lang w:val="fr-CH"/>
        </w:rPr>
      </w:pPr>
    </w:p>
    <w:p w14:paraId="535DEFDD" w14:textId="5C03B250" w:rsidR="000D6052" w:rsidRPr="001A7ADB" w:rsidRDefault="00FB2CBD">
      <w:pPr>
        <w:keepNext/>
        <w:numPr>
          <w:ilvl w:val="0"/>
          <w:numId w:val="11"/>
        </w:numPr>
        <w:suppressAutoHyphens/>
        <w:spacing w:before="360" w:after="180"/>
        <w:outlineLvl w:val="0"/>
        <w:rPr>
          <w:rFonts w:eastAsia="Times New Roman"/>
          <w:b/>
          <w:bCs/>
          <w:sz w:val="28"/>
          <w:szCs w:val="24"/>
          <w:lang w:val="fr-CH"/>
        </w:rPr>
      </w:pPr>
      <w:bookmarkStart w:id="43" w:name="_Toc437003218"/>
      <w:bookmarkStart w:id="44" w:name="_Toc187040766"/>
      <w:r w:rsidRPr="001A7ADB">
        <w:rPr>
          <w:rFonts w:eastAsia="Times New Roman"/>
          <w:b/>
          <w:bCs/>
          <w:sz w:val="28"/>
          <w:szCs w:val="24"/>
          <w:lang w:val="fr-CH"/>
        </w:rPr>
        <w:t>Décision de l</w:t>
      </w:r>
      <w:r w:rsidR="001A7ADB">
        <w:rPr>
          <w:rFonts w:eastAsia="Times New Roman"/>
          <w:b/>
          <w:bCs/>
          <w:sz w:val="28"/>
          <w:szCs w:val="24"/>
          <w:lang w:val="fr-CH"/>
        </w:rPr>
        <w:t>’</w:t>
      </w:r>
      <w:r w:rsidRPr="001A7ADB">
        <w:rPr>
          <w:rFonts w:eastAsia="Times New Roman"/>
          <w:b/>
          <w:bCs/>
          <w:sz w:val="28"/>
          <w:szCs w:val="24"/>
          <w:lang w:val="fr-CH"/>
        </w:rPr>
        <w:t>organe responsable</w:t>
      </w:r>
      <w:bookmarkEnd w:id="43"/>
      <w:bookmarkEnd w:id="44"/>
    </w:p>
    <w:p w14:paraId="2EB9C43C" w14:textId="403F8283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 xxx/l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yyy</w:t>
      </w:r>
      <w:r w:rsidRPr="001A7ADB">
        <w:rPr>
          <w:lang w:val="fr-CH"/>
        </w:rPr>
        <w:t xml:space="preserve"> décide d</w:t>
      </w:r>
      <w:r w:rsidR="001A7ADB">
        <w:rPr>
          <w:lang w:val="fr-CH"/>
        </w:rPr>
        <w:t>’</w:t>
      </w:r>
      <w:r w:rsidRPr="001A7ADB">
        <w:rPr>
          <w:lang w:val="fr-CH"/>
        </w:rPr>
        <w:t>approuver sans réserve les recommandations du groupe d</w:t>
      </w:r>
      <w:r w:rsidR="001A7ADB">
        <w:rPr>
          <w:lang w:val="fr-CH"/>
        </w:rPr>
        <w:t>’</w:t>
      </w:r>
      <w:r w:rsidRPr="001A7ADB">
        <w:rPr>
          <w:lang w:val="fr-CH"/>
        </w:rPr>
        <w:t>accompagnement.</w:t>
      </w:r>
    </w:p>
    <w:p w14:paraId="27AA0D96" w14:textId="77777777" w:rsidR="007B2597" w:rsidRPr="001A7ADB" w:rsidRDefault="007B2597" w:rsidP="007B2597">
      <w:pPr>
        <w:rPr>
          <w:lang w:val="fr-CH"/>
        </w:rPr>
      </w:pPr>
    </w:p>
    <w:p w14:paraId="41D7FA86" w14:textId="77777777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Lieu, date</w:t>
      </w:r>
    </w:p>
    <w:p w14:paraId="15B2C804" w14:textId="77777777" w:rsidR="007B2597" w:rsidRPr="001A7ADB" w:rsidRDefault="007B2597" w:rsidP="007B2597">
      <w:pPr>
        <w:rPr>
          <w:lang w:val="fr-CH"/>
        </w:rPr>
      </w:pPr>
    </w:p>
    <w:p w14:paraId="06AFF30F" w14:textId="77777777" w:rsidR="007B2597" w:rsidRPr="001A7ADB" w:rsidRDefault="007B2597" w:rsidP="007B2597">
      <w:pPr>
        <w:rPr>
          <w:lang w:val="fr-CH"/>
        </w:rPr>
      </w:pPr>
    </w:p>
    <w:p w14:paraId="270C435E" w14:textId="66863F9D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 xxx/l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yyy</w:t>
      </w:r>
    </w:p>
    <w:p w14:paraId="1C813A7A" w14:textId="77777777" w:rsidR="007B2597" w:rsidRPr="001A7ADB" w:rsidRDefault="007B2597" w:rsidP="007B2597">
      <w:pPr>
        <w:rPr>
          <w:lang w:val="fr-CH"/>
        </w:rPr>
      </w:pPr>
    </w:p>
    <w:p w14:paraId="24AD1F2E" w14:textId="77777777" w:rsidR="007B2597" w:rsidRPr="001A7ADB" w:rsidRDefault="007B2597" w:rsidP="007B2597">
      <w:pPr>
        <w:rPr>
          <w:lang w:val="fr-CH"/>
        </w:rPr>
      </w:pPr>
    </w:p>
    <w:p w14:paraId="2091FEC8" w14:textId="77777777" w:rsidR="007B2597" w:rsidRPr="001A7ADB" w:rsidRDefault="007B2597" w:rsidP="007B2597">
      <w:pPr>
        <w:rPr>
          <w:lang w:val="fr-CH"/>
        </w:rPr>
      </w:pPr>
    </w:p>
    <w:p w14:paraId="1BE7F4AF" w14:textId="77777777" w:rsidR="007B2597" w:rsidRPr="001A7ADB" w:rsidRDefault="007B2597" w:rsidP="007B2597">
      <w:pPr>
        <w:rPr>
          <w:lang w:val="fr-CH"/>
        </w:rPr>
      </w:pPr>
    </w:p>
    <w:p w14:paraId="2CA28FA1" w14:textId="0780A346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 de 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xxx</w:t>
      </w:r>
    </w:p>
    <w:p w14:paraId="736CD3D9" w14:textId="77777777" w:rsidR="007B2597" w:rsidRPr="001A7ADB" w:rsidRDefault="007B2597" w:rsidP="007B2597">
      <w:pPr>
        <w:rPr>
          <w:lang w:val="fr-CH"/>
        </w:rPr>
      </w:pPr>
    </w:p>
    <w:p w14:paraId="31082D29" w14:textId="77777777" w:rsidR="007B2597" w:rsidRPr="001A7ADB" w:rsidRDefault="007B2597" w:rsidP="007B2597">
      <w:pPr>
        <w:rPr>
          <w:lang w:val="fr-CH"/>
        </w:rPr>
      </w:pPr>
    </w:p>
    <w:p w14:paraId="21B94527" w14:textId="77777777" w:rsidR="007B2597" w:rsidRPr="001A7ADB" w:rsidRDefault="007B2597" w:rsidP="007B2597">
      <w:pPr>
        <w:rPr>
          <w:lang w:val="fr-CH"/>
        </w:rPr>
      </w:pPr>
    </w:p>
    <w:p w14:paraId="5B9EB90A" w14:textId="405FA7E3" w:rsidR="007B2597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 de 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yyy</w:t>
      </w:r>
    </w:p>
    <w:p w14:paraId="732DA699" w14:textId="77777777" w:rsidR="007B2597" w:rsidRPr="001A7ADB" w:rsidRDefault="007B2597" w:rsidP="007B2597">
      <w:pPr>
        <w:rPr>
          <w:lang w:val="fr-CH"/>
        </w:rPr>
      </w:pPr>
    </w:p>
    <w:p w14:paraId="395D1FFD" w14:textId="77777777" w:rsidR="007B2597" w:rsidRPr="001A7ADB" w:rsidRDefault="007B2597" w:rsidP="007B2597">
      <w:pPr>
        <w:rPr>
          <w:lang w:val="fr-CH"/>
        </w:rPr>
      </w:pPr>
    </w:p>
    <w:p w14:paraId="44A0EFAC" w14:textId="77777777" w:rsidR="007B2597" w:rsidRPr="001A7ADB" w:rsidRDefault="007B2597" w:rsidP="007B2597">
      <w:pPr>
        <w:rPr>
          <w:lang w:val="fr-CH"/>
        </w:rPr>
      </w:pPr>
    </w:p>
    <w:p w14:paraId="1CE8266C" w14:textId="3F12216C" w:rsidR="000D6052" w:rsidRPr="001A7ADB" w:rsidRDefault="007B2597" w:rsidP="007B2597">
      <w:pPr>
        <w:rPr>
          <w:lang w:val="fr-CH"/>
        </w:rPr>
      </w:pPr>
      <w:r w:rsidRPr="001A7ADB">
        <w:rPr>
          <w:highlight w:val="lightGray"/>
          <w:lang w:val="fr-CH"/>
        </w:rPr>
        <w:t>Le président/La présidente de 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association suisse/l</w:t>
      </w:r>
      <w:r w:rsidR="001A7ADB">
        <w:rPr>
          <w:highlight w:val="lightGray"/>
          <w:lang w:val="fr-CH"/>
        </w:rPr>
        <w:t>’</w:t>
      </w:r>
      <w:r w:rsidRPr="001A7ADB">
        <w:rPr>
          <w:highlight w:val="lightGray"/>
          <w:lang w:val="fr-CH"/>
        </w:rPr>
        <w:t>organe responsable zzz</w:t>
      </w:r>
    </w:p>
    <w:sectPr w:rsidR="000D6052" w:rsidRPr="001A7ADB">
      <w:pgSz w:w="11906" w:h="16838" w:code="9"/>
      <w:pgMar w:top="1134" w:right="1134" w:bottom="1134" w:left="1701" w:header="624" w:footer="17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3">
      <wne:acd wne:acdName="acd0"/>
    </wne:keymap>
  </wne:keymaps>
  <wne:toolbars>
    <wne:acdManifest>
      <wne:acdEntry wne:acdName="acd0"/>
    </wne:acdManifest>
  </wne:toolbars>
  <wne:acds>
    <wne:acd wne:argValue="AQAAAAAA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896388" w14:textId="77777777" w:rsidR="000D6052" w:rsidRDefault="003A5876">
      <w:pPr>
        <w:spacing w:line="240" w:lineRule="auto"/>
      </w:pPr>
      <w:r>
        <w:separator/>
      </w:r>
    </w:p>
  </w:endnote>
  <w:endnote w:type="continuationSeparator" w:id="0">
    <w:p w14:paraId="0E1687A6" w14:textId="77777777" w:rsidR="000D6052" w:rsidRDefault="003A58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BFD81" w14:textId="77777777" w:rsidR="000D6052" w:rsidRDefault="000D6052">
    <w:pPr>
      <w:pStyle w:val="Fuzeile"/>
    </w:pPr>
  </w:p>
  <w:tbl>
    <w:tblPr>
      <w:tblW w:w="9890" w:type="dxa"/>
      <w:tblLayout w:type="fixed"/>
      <w:tblLook w:val="01E0" w:firstRow="1" w:lastRow="1" w:firstColumn="1" w:lastColumn="1" w:noHBand="0" w:noVBand="0"/>
    </w:tblPr>
    <w:tblGrid>
      <w:gridCol w:w="7338"/>
      <w:gridCol w:w="2552"/>
    </w:tblGrid>
    <w:tr w:rsidR="000D6052" w14:paraId="7ABF11D4" w14:textId="77777777">
      <w:trPr>
        <w:trHeight w:val="567"/>
      </w:trPr>
      <w:tc>
        <w:tcPr>
          <w:tcW w:w="7338" w:type="dxa"/>
          <w:vAlign w:val="bottom"/>
        </w:tcPr>
        <w:p w14:paraId="5C691F7E" w14:textId="77777777" w:rsidR="000D6052" w:rsidRDefault="000D6052">
          <w:pPr>
            <w:pStyle w:val="zzPfad"/>
          </w:pPr>
        </w:p>
      </w:tc>
      <w:tc>
        <w:tcPr>
          <w:tcW w:w="2552" w:type="dxa"/>
          <w:vAlign w:val="bottom"/>
        </w:tcPr>
        <w:p w14:paraId="47EA189D" w14:textId="77777777" w:rsidR="000D6052" w:rsidRDefault="003A5876">
          <w:pPr>
            <w:pStyle w:val="zzSeite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fldChar w:fldCharType="begin"/>
          </w:r>
          <w:r>
            <w:instrText xml:space="preserve"> NUMPAGES </w:instrText>
          </w:r>
          <w:r>
            <w:fldChar w:fldCharType="separate"/>
          </w:r>
          <w:r>
            <w:rPr>
              <w:noProof/>
            </w:rPr>
            <w:t>4</w:t>
          </w:r>
          <w:r>
            <w:rPr>
              <w:noProof/>
            </w:rPr>
            <w:fldChar w:fldCharType="end"/>
          </w:r>
        </w:p>
      </w:tc>
    </w:tr>
  </w:tbl>
  <w:p w14:paraId="0F1BE735" w14:textId="77777777" w:rsidR="000D6052" w:rsidRDefault="000D605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1E0" w:firstRow="1" w:lastRow="1" w:firstColumn="1" w:lastColumn="1" w:noHBand="0" w:noVBand="0"/>
    </w:tblPr>
    <w:tblGrid>
      <w:gridCol w:w="4252"/>
      <w:gridCol w:w="4973"/>
    </w:tblGrid>
    <w:tr w:rsidR="000D6052" w14:paraId="19C67023" w14:textId="77777777">
      <w:tc>
        <w:tcPr>
          <w:tcW w:w="4252" w:type="dxa"/>
          <w:vAlign w:val="bottom"/>
        </w:tcPr>
        <w:p w14:paraId="30FA084E" w14:textId="77777777" w:rsidR="000D6052" w:rsidRDefault="000D6052"/>
      </w:tc>
      <w:tc>
        <w:tcPr>
          <w:tcW w:w="4973" w:type="dxa"/>
        </w:tcPr>
        <w:p w14:paraId="031D655E" w14:textId="77777777" w:rsidR="000D6052" w:rsidRDefault="000D6052">
          <w:pPr>
            <w:pStyle w:val="zzFussAdr"/>
            <w:rPr>
              <w:lang w:val="de-DE"/>
            </w:rPr>
          </w:pPr>
        </w:p>
      </w:tc>
    </w:tr>
    <w:tr w:rsidR="000D6052" w14:paraId="2E713CA3" w14:textId="77777777">
      <w:trPr>
        <w:trHeight w:val="539"/>
      </w:trPr>
      <w:tc>
        <w:tcPr>
          <w:tcW w:w="4252" w:type="dxa"/>
          <w:vAlign w:val="bottom"/>
        </w:tcPr>
        <w:p w14:paraId="6CC8AFE7" w14:textId="77777777" w:rsidR="000D6052" w:rsidRDefault="000D6052">
          <w:pPr>
            <w:pStyle w:val="zzPfad"/>
          </w:pPr>
        </w:p>
      </w:tc>
      <w:tc>
        <w:tcPr>
          <w:tcW w:w="4973" w:type="dxa"/>
          <w:vAlign w:val="bottom"/>
        </w:tcPr>
        <w:p w14:paraId="6A1122CF" w14:textId="77777777" w:rsidR="000D6052" w:rsidRDefault="003A5876">
          <w:pPr>
            <w:pStyle w:val="zzSeite"/>
          </w:pPr>
          <w:r>
            <w:t>Version 01.09.2015</w:t>
          </w:r>
        </w:p>
      </w:tc>
    </w:tr>
  </w:tbl>
  <w:p w14:paraId="49300019" w14:textId="77777777" w:rsidR="000D6052" w:rsidRDefault="000D605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ADEEF6" w14:textId="77777777" w:rsidR="000D6052" w:rsidRDefault="003A5876">
      <w:pPr>
        <w:spacing w:line="240" w:lineRule="auto"/>
      </w:pPr>
      <w:r>
        <w:separator/>
      </w:r>
    </w:p>
  </w:footnote>
  <w:footnote w:type="continuationSeparator" w:id="0">
    <w:p w14:paraId="0CEB0617" w14:textId="77777777" w:rsidR="000D6052" w:rsidRDefault="003A587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912"/>
      <w:gridCol w:w="2353"/>
    </w:tblGrid>
    <w:tr w:rsidR="000D6052" w14:paraId="4E7AA438" w14:textId="77777777">
      <w:trPr>
        <w:trHeight w:val="340"/>
      </w:trPr>
      <w:tc>
        <w:tcPr>
          <w:tcW w:w="6912" w:type="dxa"/>
        </w:tcPr>
        <w:p w14:paraId="78935294" w14:textId="77777777" w:rsidR="000D6052" w:rsidRDefault="000D6052">
          <w:pPr>
            <w:pStyle w:val="zzReffett"/>
          </w:pPr>
        </w:p>
      </w:tc>
      <w:tc>
        <w:tcPr>
          <w:tcW w:w="2353" w:type="dxa"/>
        </w:tcPr>
        <w:p w14:paraId="46D402C2" w14:textId="77777777" w:rsidR="000D6052" w:rsidRDefault="000D6052">
          <w:pPr>
            <w:pStyle w:val="zzReffett"/>
            <w:tabs>
              <w:tab w:val="right" w:pos="2160"/>
            </w:tabs>
          </w:pPr>
        </w:p>
      </w:tc>
    </w:tr>
  </w:tbl>
  <w:p w14:paraId="51FAC6B8" w14:textId="77777777" w:rsidR="000D6052" w:rsidRDefault="000D6052">
    <w:pPr>
      <w:pStyle w:val="zzRe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773"/>
      <w:gridCol w:w="4858"/>
    </w:tblGrid>
    <w:tr w:rsidR="000D6052" w:rsidRPr="00AF65F5" w14:paraId="093DEB2E" w14:textId="77777777">
      <w:trPr>
        <w:cantSplit/>
        <w:trHeight w:hRule="exact" w:val="1843"/>
      </w:trPr>
      <w:tc>
        <w:tcPr>
          <w:tcW w:w="4773" w:type="dxa"/>
          <w:hideMark/>
        </w:tcPr>
        <w:p w14:paraId="51F244EA" w14:textId="44FA25A3" w:rsidR="000D6052" w:rsidRPr="00AF65F5" w:rsidRDefault="003A5876">
          <w:pPr>
            <w:rPr>
              <w:sz w:val="22"/>
              <w:szCs w:val="24"/>
              <w:lang w:val="fr-CH"/>
            </w:rPr>
          </w:pPr>
          <w:r w:rsidRPr="00AF65F5">
            <w:rPr>
              <w:rFonts w:eastAsia="Times New Roman"/>
              <w:noProof/>
              <w:szCs w:val="24"/>
              <w:highlight w:val="lightGray"/>
              <w:lang w:val="fr-CH" w:eastAsia="de-CH"/>
            </w:rPr>
            <mc:AlternateContent>
              <mc:Choice Requires="wpg">
                <w:drawing>
                  <wp:anchor distT="0" distB="0" distL="114300" distR="114300" simplePos="0" relativeHeight="251658240" behindDoc="0" locked="1" layoutInCell="1" allowOverlap="1" wp14:anchorId="6D1F4792" wp14:editId="6409A6C5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 hidden="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C717BBA" id="LogoCol" o:spid="_x0000_s1026" style="position:absolute;margin-left:-4.25pt;margin-top:.55pt;width:155.9pt;height:38.75pt;z-index:251658240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TqhzgIAAHE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APtMBKkBomuZSEvZIVRybOMOVUdS60qUnh4rdU3daO7ViG8lvTeICEv&#10;SiIK9sEoYLzfERxuceui24827WeZwWGksdITt8t17aoCJWjn9XnY68N2FlG4GSWzJBmBjBRy4ySO&#10;4kknIC1BZbctGkfQB2STeD4dch/77Uk4mXZ743jipQ9I2p3rsfbYVgvFaQq/nm+Ijvh+3Zewyzaa&#10;4b5I/Vs1aqLvG3UC1lDE8g2vuH3wNgeKHCixveHUse8Wj9LFg3SQdYeiCUYZMxR8ft4IiCqQ9M60&#10;d0qau2noWx8qdPWI6/dXWj7Kq7VsS0YyM0j8vErgls8wbiqurnhVOWVd3LMBwA4M/AKh3XBcStrU&#10;TNhu2jWrgBgpTMmVwUinrN4wMK/+lHmXktRoegsedPMezZJp0pnAWM0sLR2MHOC4J8DTIP8+4bE/&#10;wnWdGDD6q0YdhfHswHGDXWfjce/VI78B39rYNZM1cgE0AIj8HJDttemxDY841EI6Gh3mAVkfwvLf&#10;M+zo0LAwl8eGvV2fD45FgjVOSde88/1/49q492fvWhiMeRyOxn/atS+8JwfXRtP4L7nWv3Thu+YH&#10;sf8Guw/n0zXET/8prH4CAAD//wMAUEsDBAoAAAAAAAAAIQCi3bUNlhYAAJYWAAAUAAAAZHJzL21l&#10;ZGlhL2ltYWdlMS5wbmeJUE5HDQoaCgAAAA1JSERSAAAFFgAAAUQBAAAAAHqpX5wAAAACYktHRAAB&#10;3YoTpAAAAAxjbVBQSkNtcDA3MTIAAAAHT223pQAAFjdJREFUeNrt3cuu47iZAGC5HbRq0Sj17Gox&#10;aCKYF+hlLwZFFPIiM5gXyLKANCA5LrRmdx5p5HbQtcwjhM5Z1DIszKIVgCXmv5ASJcu2rGMd6SQW&#10;cHx80eWzJF5E8xcju/jJRHMLrjGqCCc5N+icMXJTMrfotDGLlot0xiJqJjG3qd+oo3BK50b1GasW&#10;MVrPjeozqrZxaYkbjZ3duLgdicbublzajgTj0W5c2o4Eoz42LitpgzHrMSZzu9pG00OMVnO7ap9E&#10;o+oz9qSah4Fr/dz7rrhKltfPlEBj0Ws8Xmfcef2x9eqxWWsfr0pGGgsyZiON+9arw2lj8hRjNsio&#10;VuONGnOIJxkxF7xs9BnRPMZ4iLGa15icMdbrNLMbP100lqJq9vqQqWVM3ZOxxkrAi4vGejOjjPW2&#10;JjXWm7wbn2SsE8Pd+CTj7sUYYW/GZbOOStZPDT797HHwSlElQreMBzQSnuoelLUmvFr6/+A4hIP5&#10;8jLlF1cc6wpex0WC29zicmqNGyowh1awf/MCZ8NlipVVJRbwWBdwRng7epvAOr4T8CCt+RFLBR3x&#10;akt4UcLzg4bFSvi4imJYYWLpkyySKvqmMSJd9xtLWC6GP2/MotqYwarzCGYz8DkU7lYp2nocGE30&#10;Gh++FrAiePIeS9oCtTCXgv8K1nMoIty8oG3leEVVRLghUVw20hFSsNzXsBxk6Cs04szOCCr7Expx&#10;3QaNBbxr+LLNGcvoa3z4SsD6Yabf49ojx0Erag4ZHpSIZ/kJLwQKmG2YkcqZQj7Y34gNG42s1lo6&#10;YxWrlI1afrRl/NmqLXxYwsyNUYs/4gMcfyXX1vyXgSO/LuEtmdsNnNsZPD/gYgWeR7CeDyKDlGDi&#10;gcdaY5rADUapsiUbTVIKOvF1Ck+l/SDR6GZWiYGdIVVgVKmiB2ELWJX5HeQRJqliOkZ4TqwhSR1w&#10;nVvcH/D3AbZl/wyfddNMv7HEZ3jg4CIXjFWERmHYCGp4YTM4nWiDsE/hCgR3Bu9/ZyysTiCD0AIe&#10;dhZ2T25hqbVP1iAEL64IkzU6M148H2g0sfuyK1iulNW3AIV/CRl3qAYjJq2DO3kVfniwZWDc4TeF&#10;B9xRCnYh/IO9vw2MOS+Wu21tePHtQGO1cjnwGpaDU/F7NGKlcE8ZnU7hw4037nhfEkg2xj0at5Z2&#10;lLZ0DGA/7Wh2WLUhe0q7s2XcDzTigaTslY3mexBqb9yiIjDuvXHPebvmOu6W9x1Y4l4jJkBaLHb7&#10;Y3ulEa4ejaDvB0Zhfkg1wmLy0GmPm3fGLR9vAnWNdA4mmMzIiDMeQiM+dSULnwtXGHXM24vp3DPv&#10;2ZijkU48b1RNUUagwJhzsqjQiAcDdqDyRth1pXuDjIaN5iqjWR8ZlTcKKsjZiCkxNApenQ2NVWjU&#10;lA3AsmXqjRtnzK80QqIpa2NS/ijpsJLRtIyCz/eWkdNMXBuFNx7wQ8xOMzIeeLHC1VGuNcJaaqNN&#10;ShMYSxkYy/i8MTk24iKFDIyQyzfGCsrToUaVdo0qiijNwOEt8GmORsykamPEV+hHRtxMbUzNCosl&#10;KLaheKbF/LlPRn2FUQfGWFdi3xhtYITC8lojLlKuA6NZBcbiCmMpG2P+OTSqlrEQVxsLPKKB0UaB&#10;MYsvnI+iMZqTxh0ZE2fUScsoBxgxnWVpYCzSxri6lGZCowiMB5vkXO/dU75BlxJshJK9NrqLn540&#10;QynXpRnM2qGgpjKFjVrWxioeady3jLmrprv/6zBdHxnjHmNFOXhgLEVjTBpjcdloGuMjGpUzxm3j&#10;NszD+42JNyr+cEu7oDFWSZ2HU5E5yri3SeKNuMXQuDtlzLn6ZdpGVRvlLYzCGw97mye86T1l06pl&#10;DOoUbWNTp3BGzYtSgRoYbVLVRjnW+DE0yoHGpm4WGl1lDnZdy5iMMkpajo25zQVX5PdUx3N1emfc&#10;+Y3tWsY9GvdYD49rY0rz7OvD22fcDjaWmA04o87tz8JX7vSRseg3umsFzRdVZKT6mDvWLSN9DXc+&#10;Djfq1DbGh8Co6As0Rn6HKwcdo8a3OsatTzO063yaoes7Z1wPNH7CWt6mNiZYfsGR+wuIcEeUwgZ5&#10;j5bemIZGZena9We8dv3CRsM7bE3G2P7qjIbqkC5/rIYaD1jDy+zfaqOSWKIIZzRxJdj4CTaoxRdX&#10;geFMT2ORiNf62FYkvgJj+pmNVQycj6CTGku9nBcTJc7yyZUz5j/IuL1oVL5Zg4wltiPg7yFozLCd&#10;Ap+SEdtbSl/wlvXqJL36ihpUBK2NjNSWAqutcI4sin0xL2k9VF5H0f+QsfjNZePaUhtMbUx5A2y0&#10;gRHbxiJXyWoZDbb3mOg1NuZ4Y8btPLgE/K+NKW2L6z3R42Bj4trNnBFTMjYkOSM+dUbJ7WZcyfJ9&#10;ctBYYbuZjd4Kaqtio3LL4mHSUeKNlhrTuP64PpBRXTRW9H7nN86y+X1b+6fcw8X3cihazb4ZJSHc&#10;YOZXBHVbWg3OaHy/A2zMrLelEzfnN5fznptN1ciVDsgf/6WM5iUY5b+eceTqzk7laKN6NmP9E+6C&#10;jWrkcs9nfKTa5Xhj+71yEqMa3fnq+YzF6N6Az2fUozvaPZ+xGt1h8fmM46e7cVpjOjesZdR34924&#10;mOluvBvndrWN5d14Ny5muhtvZTR9xsXEz9yNd+MLMS4qwNBE1T+fsXp+/tXGsv5oZ59putqozxhP&#10;hAuMbWO+YAy3plubxl+yjPTGdsDUZEZ7ydi+cKh/WCfjdhnGst34gz+mc+P77kg1qfGoPTzYmmob&#10;UabrZ8mMxmDbhWhtY2993M+u/Qvgp6dBzhuz88bM2rRj3HujCfS5nWq6bOxkQ21joJ/RWHVOsn3N&#10;AWMQmvT8RtHMINoLoPHBG3XwwaTG4qyx7DEKbwxj1uc0ymOj9cZwmtHY/bF0HqPqMTY7z51y9Gkh&#10;2Yjlkk52rutIAfmT9MWiwndKTmdNFYnKfJypkPb66aJRudkSW32H3XAosgy3tsZezaDIM4p2U9QF&#10;iMLk9gVfahTUh/mAp0sRUahcNer3uBPGtGPEzkv23ynULuZf/qJoxz2N8og+ZSN1e3rMuAKQNUZ4&#10;29C3Gxrt2THqs0Yu96hH1xt4UI4DmHcch/9TRL322Uh9uB7d8lFtRHpJ/dHG1OIvGjllYDyb/Tbd&#10;0PlYQNlj4nJlTQIp6oOALGhH5yMghJb2rwkF01VJZb0Rnur0V6vlmMr7CWMzA690g8f83/DFnvvd&#10;GmFWIILDmKXcezFHo8aulX/ljvlY4XBG37tYjeqvYChc4IyR85oY86A1boG612M/UIqrMRQUZ2uj&#10;wp6gKqXCyQRG6XvD6uG0642wa7wx5nSAwXywr3xApjPigzPKPmM6ENY2mmNj0ExBRoxxkhTUhq8T&#10;DnHcwMuuced25gmji3ebymhCo2YjHdltx5ifMeaj6uT9xiCHYKPwgXccAkChcZs6KI5KzNwF9GH4&#10;Jff5Fy2jeoqxumw0LaNg467HuA2M+GCadI1noguFmspYtYwY1+uMece4r41xbcSnmGeONtpjY1Bi&#10;sVH2GnfeiGHxZMwDIyR8b8SnGICcPJsR5yVj4YK5qJng2Ai5uzfi07X1IVQjjNmRMekxJt5ojoxl&#10;aNzVRo4W5HoP3q5gMuNugFH3G8u4Nrr643hjcWQU1xmV0H3GalUb8UArMZXxcGzET32aoby7sL1G&#10;KMq90SWaZKDq2KiOjMGXVd4YpuuOcRMamzTD0YJsLCgvmtG4PWHUjZHDmMfUwtmoj4xpMwNVVLp5&#10;uK3LGTLmvXm45UKQbw2gn8Nozhjj3rKwZcT6zu4JxvLIGMzgq9StOoX19Z6ucd8ymsAoffzhFEbc&#10;a1x/dEZ7xrjjGnBjFC3jdjisYzRdY/hLHIbNdox4xOiuJD4oDqveJ42bmxirrjG8wOS2PdpT3rjm&#10;U6DPqPheC/X5CCfJKjgfx/2kc9HIbaRbvscFGykAT/h7GVC6LlK+dsWbvLSMiTNyuh7XQ5yih7rG&#10;bgyRhANW2NpY2L/DKYDXromVnD/+rzsJtCyFN37Ba7K4+i0Yv8BX/Btes6VmEmMRK6i3pKvAKDe2&#10;Wut3UAqXZCyqV6nd/YpXj4mS9bWChO+1Ln9LwfqZPRj4CmLk9bWv+DTGJJxDc0DdujFSj3ls76HA&#10;OzRGb1IMzHJtKd4YUZ3qv9GIMX1086gxnUnIWHSMoj0HQLCxpjZSq022ojYpMqroPd38im8o1Rjp&#10;plAHMq7pPkzmqcZmahlpsxW+l2Ab/Z5vp2XV+hEXtFzHxRDOGNvJsbXv4O5BirPp9cGaFJ9q3Alj&#10;26Qu3VOaUu8hfAdf0C3O/G9ID/4Na4JlMS27OVxc/bgQGjLqjnHMiiacXoyx7BjnRvUZO7dDXlTH&#10;GW98CfeKfwlG2zaOqy1PbcxaxmRuVK+xXdCIuVEDjHJuVK9RvQBju6BJ50b1GtsFzdymfmOroFla&#10;MeOMrUx8aVm4H39myVm4N4aZeDK36YQxzCDF3KYTxjCDlHObThjDDDKd23TCGGaQc5NOGYMMcnHZ&#10;ozcGGeTissd6DLEFZ48vaZyzIIMUc5NOGpsMUs5NOmlsMsh0btJJo1lu1lMbq+VmPcdjLC4v62mM&#10;2WKznsaoFpusG6NebLJujGaxyboxVotN1sH4rotNMoGxGFhaP3/m1Bj1sCQzS1xcvfFhFwrn4uLO&#10;jq73cANjdSrJtLssnjP2jtZj3OLjz5Fg3ObsRJJp79zmh9OBxiK6obHoTzLmOC7uKuOpsdxGGXV/&#10;ktHHcXHXGKubGk1/KUO/sTfTydgUnMTxW+Xa3c/34RZG218xo74KA409Uz0m3vgpNBa9OXhn315r&#10;HHtDxRPGsi937IuLu8Y49oaKJ4y94d/UB2k5RvuXnhn64uKuMR4GzTXc2DcNjos7Md2gVL9oHBwX&#10;N7+RomSKlI0Y6lGKnTsRDvyBmygzxTEyeJFeI32887dxfrrRx8VhT9JI9MfFGeoaE9H98iMa4w4H&#10;X+LiiWLK8avhoGWRu1c2dhZa0UpvaGzFxZW4bu6DtKrj4pzR4FsfIxpDL/HLa+7nWhvx49crXukt&#10;jD1xcZpH2NtxpJ6Li3NG6q31SxRZLyAj9jxsjLTYNyte6S2MLi4OQ+LewAOFEqYxZO3lO8g7oSz+&#10;gIO0bRCHN/jXAt76BR9UykPvpdT50RsLjDTExcB4GNhnc6CR+hZ+G8bFJT4u7gPGxeHepkEIVKql&#10;/ZPE8W94UUwfOAAQ1Xt4vDZa7FVqPw1M9AONbujCIC5OdOPiuEdmgZ2LCxydaO+GZ0ws95NFox9j&#10;zkiKmR2YwV809sTu5b1xcTx03I6MPMQDd3/ne26wkYd9oKHOVv6r3crYjouLe+Pi8BVGTjFU0vB1&#10;uGhEI4aIery6nBdrxom8ndFciourXzmjG14FQ1KMYKMb2+QwjdH3Yben4+Jw8InE92Q3rqe2pZCU&#10;yhuFrfs9N2OC3sg4JC6OD3PsjDx8HX2EgwzRUeBoPsGLTWG8GBfnR66jYdoMD19Hy655GBweYA/3&#10;8G4a44W4OArFdyNceaPwcaPYI5qNlJ9LPqXJOOz306caOS4Ox2YFYMvo9yNmoAnl4i6HavbjwN94&#10;hxvPxHNRj2s8H8i4ZWN9tY499NnIIdg8NlpsB/fEHlbOmAFxcX6eIyMUjjkbcV2Hxqif06hi+KA8&#10;ZcS++Jry761txpjD3ZrcKM0MiovDkUp12jYm9SZqoxtilhaLKZzuxsZLcXHKdtO134Sweza64nDv&#10;jJtbGQfHxR3OGQ8ua6IgJm+Mb2XUbjN9cXHemLscpZOHd414kuDb/ljfzpjaYXFxW9sqC1vGw8HH&#10;XqPTG5NbGU/Fxbk6RWOMbVinEE1MJhr37tYM9HeYxkh1s/Oxe4mt62Z7HlrYb0I6o7u04cXiYDi0&#10;pxopp+mNi3PJ0sWcVd5YdY0Y2uxqxnzq3NzYExcX2564OJcgdjwssxHNNR8ac67b1peyzjgsBu2i&#10;kSvM69BYx8XRrVtcXByeE/6ai4wbvwKdOiOmFbrNnLQuXd/KSNd9rbi4TR0XJ+z/cf6Y4bjd1l+7&#10;7vnC6wsu+Qkbg/DikIJhKW+kxciY3chI97KjNoA6Li7duTaA2FA816Z6leqgDYCMSlL6VVhJZGPE&#10;7RS8GJYz1bc3MqpTcXHvWnFxYVsKGTX/SkEzt4wpLYbldfT9jYx0b0UdxsXR1rMojIv7IQ3bpMhY&#10;eqO7kGmM1hlV9PsbGelHIMNxcWyku0Ipatvj+ylgXFzYtkfGilucNC7ZMeJiVH+8UR7ubgfWOrux&#10;bRMPn79JWNjY3/zg5O4T1rMBv9jAn74GGGef7sa7cUnT3Xg3Lmm6G+/GJU134924pOluvBuXNN2N&#10;d+OSprvxblzSdDfejUua7sa7cUnTP6XR1L9zPC7WOGvs3sDp6ri4m4whdmkqWr241R8WaKzakWhX&#10;x8U9h7F8YuzecxhV23guNmU2YyHNUONE08D+FMs2dgPRFmlMlm/sG9NuacanxsXdjTw9NXbvWYz0&#10;SEFuIuOOPhUWjire4YO1D4W1kaBYKSugwlYJ+5G6stB4tQ+2kiY12AH6AXKxUbc6GRgXV4Zj2jVx&#10;cRnHxZVNXBx1M80zzrCyyObWyFKSkWZMpjBy+YyRbyfGtGvHxZHxows2j1rGn6LB0XqjjOotbPXN&#10;d25Mu/+E471S7yB/LzguTq5axl9iKpyqWGF0mjfijG9H3z/83OTHtKO4uGBMu4THtJP2g+Qx7bif&#10;MBn/JCm+HrPWvS2pa6SNccb/H5XQBhpp7AI/pt2WeotSXFwwph3ssNqYcm9o2Rjho6w5LDc2nhzT&#10;DgdOSH3sHqb+sjYWnKvy2BRs9B1Lx4SMDzbSmHY+Lu507J4zGjKmuN+0Dz+qZ5zGeHpMu6TZtLLe&#10;uDs2UsDhtEaBW43DuDjXPzyI3TucM3JH/CmNg+LidrXRxa+QzY81ZJ/B2InnOhW7FxppJDtnPLhB&#10;aic0ygGxe/GRMW6Mu7mMdVycwlpG0jVW2KM53ZNxa92MkxrPxHNRM0F1ZMTs3Rs5UqoaP97HuWlI&#10;zFnZxO61jIWojYkbGGQ2I8XucVxcy6gxrofGp8S4IOpIPoeR0ozC2PoyPTKatTcaNhZykjQzeEw7&#10;bY+MduWNeLhzbE+YxDg4Lk71GAt4RcUoFjk846zGXY9ReaO2PoBuCuOQMe2CuLi2EStGZFT1jFMa&#10;j+Pijse086FcgdG+FmjcTWqsY/cuxcXFnXguWtgbtzzj0Gi9a424tQFj2rm4uGMjJercGyeph/P9&#10;pOKj2L0TcXEH/FLhsf4guXo8pXHYmHY0cibFnPUa6fTIh0fCXWnkm4a0xrTDq4PWmHbbJnZP4U1c&#10;grwHb/nCYyJPaczSSvL1dTOm3We+vvZj2m3sK7paxauI9Ofa+HdcqEjd2NL8ZV5NYiwoLu5tMKad&#10;EitupzArzXFxP9ZxcTr5qrlWgPnYWLrKR/H+zSRGzXFx605cXDimXRAXV0ZfN0YaMM6GxuiHSYxu&#10;TLukM6ZdQe1mbNTR+yZ273Vg5Ps9NEYa/G4CIzXgcftjOKadjh9hmys6zcyqxN2N7Y82ksJ+dKPJ&#10;YRsglEW+/RG0MOMkxtmnF2H8ByxXmyk9iNGMAAAAAElFTkSuQmCCUEsDBAoAAAAAAAAAIQBAin0s&#10;rzYAAK82AAAUAAAAZHJzL21lZGlhL2ltYWdlMi5wbmeJUE5HDQoaCgAAAA1JSERSAAAFFgAAAUQI&#10;AwAAAGUMkgMAAAMAUExURQAAAIAAAACAAICAAAAAgIAAgACAgICAgMDAwP8AAAD/AP//AAAA//8A&#10;/wD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9YHTngAAAABYktHRACI&#10;BR1IAAAADGNtUFBKQ21wMDcxMgAAAANIAHO8AAAzRUlEQVR4Xu2d2aLrOgpEz2s/3f//295JPEkU&#10;ULLlIVGdl+6bYAkKWMKZ9r//9E8KSAEpIAU2CvyTGlJACkgBKbBVoAcW/9f2TwmQAlJACjxZgd1Y&#10;bEMhtn6yMPJNCkiBURVox2IPHlZrjCq+4pYCUuCJCjRg8QQelks+UR/5JAWkwHAKUFg8HYjbDYZL&#10;gQKWAlLgWQpkWLyUiOtmzxJJ3kgBKTCSAhEWb0LivO1IaVCsUkAKPEcBD4s3I1FofE6JyBMpMJoC&#10;CIsPQaLQOFoxKl4p8AwFaiw+DIlC4zPKRF5IgZEUKLD4UCZ+3BopK4pVCkiBGxVYsfhoJoqMN9aI&#10;tpYCgykwYfELmCgyDlaaClcKnKXAv79/0dqvJ7+GiY8kYyLwWYn9pXW/ScJv8vUnaiQjWHuQrxWT&#10;Vf+w+GVUfNirjJnA7VlrveLyRu294f0S/klOBvUIX1sr5Kvtu2NxpmI0Lv77Pio+682X+/uke91k&#10;XdR7w/sl/GAx+8bXS5dH+Jol6KeeJxNDx7xQUViMNVuFojqjXOz+PuldN2mB9d7wdAm3CfZmBTKo&#10;031N1R/NgEwMK0t6//xeaPhp0bQMq+9kd3+fdK6bPP7eG54uobCYJ/WxFp2rjSu20bFoO6axPjiZ&#10;GxdtMu9cN/nevTc8XUJhMU/qYy06Vxu33DdiseOLi6BhGuvj9J5O/eESnS7DG/Te8HQJhUU+uY+z&#10;7FxtwXKbl9DGxqJ9oYF52b2onNN7+nF12t2h0yXsuEHHpbrr+JsL9sWiv1rxzNBY7FHjPdb4zXqm&#10;ozpdwo6ddbqvtGqjGHZM3uu9lL9/WDlhsee7JeqTw/15uoQdO+t0Xw+r+WsLdEyesMgUR5cS77II&#10;4+3v2pwuYcfOOt3X303zzsg6Jk9YZHLQRXD1CSN1aHO6hF0S/QnhdF8Pq/lrC3RMnrDIFEcXwdUn&#10;jNTC4mGVRl2gS5cu4um1xayO+gCtzyqZrz/9/OkSduys03396UzvCa5j8jQtEglornCYoGIV920u&#10;wp3Y5KSVuZojNycE7SMh5/UqaKt9lYrt5VGMRPzzjThTD5zXhFVokl7PJT9dhvjSOdavVj+TLvZE&#10;02KmH5GosrPeaat1XR9YnjafAMhhEA7568LwswXQo801wOnN62RuLy/Lmpj9cNytlpfl9kqIMpEm&#10;eDbIe9b/5EaVVU+urd5zsMi/PJczOZFSgNeJWVEHxqHa69og9raqELeSpldkQ0/Let36AXZxEx/F&#10;Yzqi6LlKp36fWySKtNdPmBFbMSZMt9QAgYx40Sqqv0NYrNJpA9uJRb8Q15g3cW32BeGkTpb6/JlX&#10;62USbglXkSpPNZNobGNEcnrfxM8sBw65SZgsNzU6XSKFecmSlnkxxZiZVb2BPjdYIwtgsXmXeh+D&#10;xVl+9MToWGS+1eIKusxASeZR1U6LovO5eMxsDo/8uo6sy3WgUSUuXbeJK8QitZhb2JM8WZcuam8M&#10;cyRGoxscSiIpvXeibZIgFqlc1kfsRMpgkJuXxSfmdtOwstIdcK2muY9ORDx1FLX6UTLfxZhUXBQW&#10;uWZhP21RVV1Vpp+e3oDvY24LsHIKYxFfOi8Hlp6aqBmL26WiZZdiirBYLgD6+LiE2/6x/z9JOGQU&#10;yIcDhs1++AM6RS7X9suXQy+3FGWJU7OSc9oCF9MEio2NLZP5EZu07ZpRscalv7jqeLE56xxXcH/h&#10;SXvpO+CwweIiBnhm5GmxLBuvtdzKrE669XrMxV1YrDaHvuRN74B6LS1rML3YBteG7I7I1EPCtX/K&#10;cmaOwFwh+Npi7TY6IoBby9gCM141o7WpXvJGqZmHp+qogreNYVkH4qHKQydJoS1KNA4gcb16uvzt&#10;dGfFMnzX6OIv/xH1+bDXFpfR/EBLwx4guOG0WH1lnVyXX2kIhYFZBqw7e2hXzpysr0ioyEk4jx1m&#10;4CHqbh8WrdtYEu/QgS9b1DjID0v3ZAJ3JPYhV51Ek4YKSTKSiZ9hcxK9Oe94X9+bku/d/mgBUZ6P&#10;w+LckdmpmT2f3TTjzrFvhefAcfjVRkXwHrwtF1CO0y7Iy0YHLKQzCScslvtkLec4jJx1BLD7/RmC&#10;B5FdZuaeRfERhg4I+FioTisWnZqp1XAq3S+PjIrwlo7JO15YWCQ4vb6U6xnvylrOu89dgckRARzc&#10;vhmVsg4Fr5l9sMgQpLnD4IgEHtzhNRSC7aKUueiogDJxpxeFYo9HJtJ6z7h0Y008YoPjLElS1kDZ&#10;87uxiD9/JyxSWMzAmHYUpAfJO1MS1XWoZJqxyHUoRnQ3LIa54CSEZZ6m573xRLPyfzIM+7jL30/z&#10;TplsT/iODgdP+wbiUSzWOYNFbSqktkqwl1KRlAQUGKwNYZHE4to0jrTxZ3jc7gnvhKbsAAxuL0M5&#10;tPt1OPcndKQ3bx8DVPm+2PsK38F02qrutGjQmCGqBYvp5IY/Lo5ziV6TTOfYhf4by7Aw8qpJteZL&#10;P66OuFG92SD9aJ2wyBLQsVtaBpZ3e9by1+7+dgSAoXgDD23XR6+o8kh9nLUNBHH/oXaG7G29J6qP&#10;l11YtLIaVRyZuCxRVuyWZq5KseiSxT8SjKwUPJvKE5xX3PfGsoMOHenrNYVaQ39Ap9TEm81uwyLu&#10;OKqVFp/poOjmc14SDVush4Tu4Z+ODfAmemc7szJxRweVS3ZLk5jPSeBpHz3Jae3Cs9gy9CL08LOM&#10;60s2CzVeKCwCQedhonyKzBpxmJUrLSkoc1EVMS5qqpXmMLjKhSObHzv0wGvAbhJyrQp7JaLDVql0&#10;FALfAHDiQ1jEs6dhCAI2+N6HU8R2SnbwMVV8g2AoJrb0HToTmWmkmzP+eWnWtJicLqhMuvV0degt&#10;DDkZi9h/DjANWPQ+wAxxi+GQtxfndUOX2xNwLxZJQl2OxSgv4XuN3IHMnrl45PBHwTgx8XXzXh70&#10;fQ6XrTj25xbNUU19VD5tHyB+DcDPGikWqzR77MbI96mIl+VmEvct4b3gotrL8ZgYN6K/a+TPFsEU&#10;yMgEJysYQ+dpEX3IezmFLXBaS2RP6QdvahLpc6vKOV8LkY2NsJhMh84Rb2o+eemK6ukJgPNSm9zg&#10;/7sy8zAWmeJZNqmL3qctrDekhYOX5vYSFhfJ3NZ29feugImfizWFOFv62wWruumJReSvsNhOQYcY&#10;m4d79XQ1GG5O7zOxGA08OW7Jc7Wct+yWvSQUFvdhMflgLgajL3bzcTZfMC9pB9akcdlpcevze0n2&#10;wmn/wvwb34nuAUBnjUrKXj19CxY957max1Xl19scYl2MvSQkvYZ5JWYS+GHM5GdaIjGgDOn85b8+&#10;Qc3xScb92X+ftw3T4qY6Ci+IzJB0m7StZpqRpsWTsbhphl49XWKxPJf+/svpL6Jm3FMx+NU0Iqhg&#10;We8Y/iQFF2eP1yFIr5+MRaJuUcpN5G5d+AXzyUswC5TPcpXXiEXwuz/B2bv4ymERBMhdiPfRtGhO&#10;r5OwuJbAdVj054O8ReMec6+v65PAGddeXKvegkVnqqQmvNLhs7AIv1m8bl1ngNOay1utgvlh9qQU&#10;OboBX7gLPSz2eis6b7QLdyKccRtoW+R5ffC1saxVnMzbR/OfZkFOYx8DHOVB7Z4W54Fx42e+Gydh&#10;vk6I6qwi6uUd/czDgZ0BQuYD+RVBN7WhROH5VD3Jac3lzXK/fe4wwjHZEhbzeiMt2o9NvjbmNJXp&#10;wo++3Q0LuTzqYd1EN025Hn5rJE3T3GKchFyrdpsWnfs766vbfa2fafDOIpbESb20YpH88lAteHtx&#10;EC+xCIvEbzLmLb3bAmExThvX0wvmJtrZaQqVE0cC78pdX/tKaLuNwxMZYLGHhOQhwc/TdowpHvFx&#10;Zz8aSJxKPXPprJUoFHpgz+pzsFifNrks1NBHdw952P8FT4CIMSFQxCxD2BA77TW5CIv17ZWFJcOf&#10;aRW6JOZdOcCQBWSV/iEswu/eED+Y6/ywWF6V3BEXYDHYIsVidXObetswEbinbV6LwiKBxJdJmq/9&#10;BiYHadoaauOzeL3F9N/v56p/6eYePJMzmFq3Fxbz1wJICSmvYerzkQS9quciCrwEjBIHvm+SFiaP&#10;xfZqacViOi6SeQun8jype7GIVyarWtNiPbmBao4KpKU23jmB5KVfyQKNZTOd1Vr2fDKqNkL3vVsH&#10;CbNlfObsxyJ6Eyz/owWfiPe8gcZhEZ80mT4pFjcCZmstFQLn6Yj+tRfpTjQWKb2FxfRopqazLG17&#10;sAjOT5yubHPMr/yq3CL6IjFBuSLCbDdWwmwdN+G9sDjhrkaB8esWLGbqhM/jEJIOYvMWDh7oBDHV&#10;Azt11zwjLKZYhOc583JSnJC/Zx3xcVs5zbYeyPUxCO7YUo8sicMBzo8hfOa1C2iWpPTZ9ko7yMv4&#10;PizCn3VFvlZ+vXcDWyL3EWHrKIgtsez2bOLfhYNaM/NYrDVYNssqXNA8WIsETya+qke+iS61jYR8&#10;Ffr6r6gOtqcXYpRrbR5GTW2dwpc3YtF+G8UWH3muvkttK46LxeMSGjUY3s3ImC5e/8eeFBBIi9ve&#10;leV3e6Yud7FYaZUccc45Y74wApG7zYsxCJ9cNdtUvak8qvSLqzBs60ftr1iZ1sBYXLV9P29bJbsH&#10;WnM98DvRplGQjugPJKUQ8toVlgX4xlxZjLWfcSuhqDD04nVbsJh4uP6y1GK4T0IyYxhvO8K1KIUo&#10;MPEFn8uultyLRSApvLcvtjOnl/fs9gzf2tiTJH1t0aYMMq40q6sjx6LV450D4sLFZOPCf6NPi3GV&#10;TpLZ7qi4hfrQH/7ioQQ0SlMrcVjM2+oAFkHonSQEwSGdcw1Ny+BwjfIYi5Wa07BF9P/em+h1nFs9&#10;TA8DcxT5xHO42AOLjcWBX5AC2bJNIiwSvWFNolYFBbA9Tbpikfl6At787UZVIiQW7RQMWIJlrWty&#10;19GyWRqixqNyHR6TeSyJTXHWsTOM/BNv8dpxP/MeXeaQuE5gCuGwpKGMibdU3rKIPxsHJQSVdHWa&#10;FkKN4T42x745YUaeFst8JP0VcInpzGM2/khwaN1+MVEOdtqu0zKscvN2rP3a5/6h8lmzbcWQxc5S&#10;YVoYHRmbNIzLimNfquoD+v3h4oFfW0zzKQMpsFOBPtjbubkuO6qAsHhUQV0vBawCwuJXV4Ww+NXp&#10;k/PPVKDTTfIzgxvAK2FxgCQrxKsV0LB4teJ99xMW++qp1aTAnwLC4neXwRdi8bsFl/cDKKB76C9P&#10;8utTAuTveSVmhBCXbUT4IhMpcJYCouJZyl61rrB4ldLaZxQFRMWvz7Sw+PUpVAA3K1B9MrvXZ7Vv&#10;jmro7VMs3qJOeLd9i0faVAp4CtTfb9P7LV9fK8Li16dQAdyrgKh4r/5n7C4snqGq1hxKgRqMQwX/&#10;k8EKiz+ZVgV1sQLUzyFc7JO2262AsLhbOl0oBaTAbyogLP5mXhWVFJACuxUQFndLpwulgBT4TQW+&#10;D4u/mQdFJQWkwGMUeP9EcPQxwVs8fZxDt6igTaWAFLhFAWHxFtm1qRSQAs9VQFh8bm7kmRSQArco&#10;ICzeIrs2lQJS4LkKCIvPzY08kwJS4BYFhMVbZNemUkAKPFcBYfG5uZFnUkAK3KLA12HxFpW0qRSQ&#10;AgMp8MZi9MHFW7QIPrd4iz/aVApIgYEUEBYHSrZClQJSgFFAWGRUko0UkAIDKSAsDpRshSoFpACj&#10;gLDIqCQbKSAFBlJAWBwo2QpVCkgBRoEPFoO3oplFutv470R330oLSgEpIAVKBYRFVYQUkAJSoFBA&#10;WFRBSAEpIAWERdWAFJACUsBXQNOiqkMKSAEp8M3TorInBaSAFDhbgWla9N+KPtsBuL77TvQt3mhT&#10;KSAFhlJAWLw33f8+/+51QrtLASmwVUBYvLMeJij2waL4emcqtfcvKSAs3pjNhYpdpsVnYfFZ3jQm&#10;+audb4xV5kCB78LiySnsOrzlvq5UdLHYcoOd9XLLWrnzmUXmTXb9rc9/tfO3Kvcjmy8N6b3LcUuc&#10;NzizYdRVL/flzZdbbNKTGDetdTzrF2933OHipaVrj5C+zmu14woIiy8NDRMvaYt0kza0xNZta3Uo&#10;rDS643uctsLVYp0WiBbep0CKxeDvB5RPEfvTa107LUIo9nkbJBIl7702suRYJFLUzSSPrttW/Rf6&#10;auf7yzHeil+FxXPSA15RvKQtUuilBqUeodONazUpff4J0uSOjKXAUQXWF/uPjnKEJxdsQXhRmUxU&#10;rC/s8uZw6E1Gqux543FwQetaDTKeuHSDFzKVAh0VGB6LHyp2VJReKts3e74Ri7RfjYatbjYuL3Mp&#10;cL0Co2PxPiq+3+cJEt6Mm4DvZ4K/2c/ri1w7SoE2Bb4Ji22RUda3jYp/3uVYpEJYjPxYTiXXqYu3&#10;KSBrKdBHgc28cvCVP8Kf83cgnNia3DgrZlhsH/BCLDYK02AuLDaIJdPvUEBYvOV1xVdx9ObJTZNv&#10;7zC+o2/k5U8rMDQWbwLJVFC9eXJTNL3D+Ol2U3DfocB2Vjp2j0vEe/oGhA/1PXTjJesXYtILP3fo&#10;/tsqMU+yq+d5c10lfm0xp5fj7eyIN1W30zhbcVWWEQHlgd8hzaJ9zcVJabrn3mCaXJRxFwVGxmJ7&#10;Q1ffEgQZmOmzNAnAUfEcdmJr4uW5tvHCSdaqPC52qzytPAnjcMUtr9opYVT7kdPwcLAPQudDx7Oo&#10;onro0shapKcC34PFnlF/1mrGouEAbup56dW8tEuxWBuEA9Fk7IWTrjVBAc0ySbx7sNhJwqAYwoD3&#10;YzHWMT4/zJfu+9eyVuyqQHFrdOgml3Dr7PUJF+p7opZLLAbAjeWfEfjpiWgGe19R+9U0fXz4Tow4&#10;iAqfx5b9GhzZgcVeEvppi7m7G4v5sluL2j3mMGipRNmerMDAWIQYSceQxeBT6sbeAMqx89+JLi/A&#10;l099Nu++tl3lD1gLtawzOJfxOXq1PFwFc1hCm63aG3DioJShg8keVZtHiguSTaczp0jWyW2t5Y8p&#10;8DVYPBYmuroRi7aH4QITFrcdBPGZYHG93tulQPLCRTR3xmvNlwKJUli8rgmiqw+N7hJiLCZH2x4s&#10;hrWSFZKhpiNZ/xLXijsVKCv3yF0u4cDJyxMebE3aihPVvvtYqWowTyEW1X6By+1DGG7GzluL+lY4&#10;joPHYn8JIeGav1FpI4C6ueWVFBJOVmOxyvxSBYRFUm5qaJuGpwoyTVh0wAWmQDQYpjx2EMB9ph32&#10;/zEsott3O1TS745lRx0ZwQVY5BQni1NmnRWosnNgniMcO3d1woHCJGshYwxfSITvl1Su4J3oR5mZ&#10;b37TJIvwRiz6wyZxs04mKzO7AYvejNxarrK/UAFhkRObnvj4LqCxaF6+8yfX8J2AV6T4jo4cXUio&#10;vBWlNyJuYafliEw9FIu15041EQHK5BIFvgSLZ2iRtVA2ePnNz3WBCxkDqdrSv9Jg0Qhnrm1oURfH&#10;ID0Yi7sNSS8zMxLs7TfR/sGCtszcPKPctWaDAnU699/nEpueujixf2nSgkWvjrnm928fc2rN8N1a&#10;+nPmg7F4hoQ25wlwjmAxJp/3bEPumytYF5ylgLBIKet2Gxy+Dk6LkJWbRDnOcCMO5bCjyaFp8QwJ&#10;HSy2jW7gI0b4tHPfrn+bO5sKi1SDPczIJHP3REcEdubaxPaVSeu0CHegKNPQGu44045FcldGhk/f&#10;4+53rucgjWZh+EnIZApcc+N4ORnsnRaXrwHhMgs2xfIwordXtK7opYCwSCnplvEZWNxCCOHIQUT9&#10;MF6Gx9VHGLMKGoWBhvw+ByREufPwvUQDh/HyQaRwuq4PwCyhVAnK6EIF7Oi/d6QjnD5xaWJ3sp+5&#10;oXC2orofcwy1EYWy67CI3CFlpIRZwbtd1RWGTHIAsP3TovO18aIO2jJKRiOzGxQYHIvkJ1P8X9Km&#10;uv9bsQgh/XwsrgQjBsNpIM6nxe3kHE2p6EOYlJA3dL+2dBQAXNg50xESn7cysTlsEWEx+NsJZuqC&#10;eMf3jvZzi44d+ITj0WnxlWlnYjwyLQbLfmoL7unP/3tqVtdco8DAWGz5Yypn9PTu7m+5ic6rKA4t&#10;/Xw4/VMRZ0gYRTfxyI6BxAjpKLxhH94Z7OmGnWdGFrcpgMalfUMdEcJpCxN7A5Og+GvrsKcLYx52&#10;5ORiHb8Gi58WN7GlnzWfrqBeXViGrJ0ShnlHXCQ1DysDCLP6YZ4UFvc1571XCYuU/qNi0c5a34NF&#10;7wuIx6bF5WbZq5sKqQ1nL1WJMrpCAfji2q6pjvD2rHWJraEJX7KuJZyo0KxphSYnF2fMJYZIblDx&#10;rMDjUAXnejgtwmo7IGGWeGpkBVElhZEPk9X4mPmp5x+mgLBIJcRrBHyj+QtYRBGfgsUjEma5OwmL&#10;8avS5ab80ZsFo+evUwC/FbtnrCN8PmlZYmfHhK9ZdiZq+IqGOy2mb4+7eCpfC+SioyNz/ogWff0h&#10;Qy6W9P4Y+dA+LcY//1itx83s+2tYV56ggLBI/TC1/8dO0O8tHpgWqbfHvxeL+KUE8FE/TsK0IWom&#10;kTNwBmHdRafKf7eBM5nsmOsIHc5ZldjYNXnXdzqd/V2O7ZxBg+tpvDPlELj0EwnxzjFyznn9En4y&#10;eff1J0iYpp7AIiqBLAnCYqr8dxt4SGgnGKHDKYsS+wYmh7jozR6HsZiB2rvvezQW4dFyTMIs9/ik&#10;KK5Cx0n6NxLCs7TeNGNsFoSev16B0bFY/bHKDKCgo6pLUMf4cxI3plkrs+LU3Wi+S4rKa3E8e9rR&#10;2ul6j3dgnq1rkJcw6xdigN6DxZZhEf41icxvPX+zAu5c0jzZEYGcsSaxbWyCgfKHS8A78EdImXvK&#10;JiwiUKfOzEHgL+RufYRLIYXA0INf+MRcdbG4dRHP6gewmL6IUO/499/M7y3aL/tsHgmf/JMWREm9&#10;cHO4tLXAXgWExe1PZ31UhANE/bBjdPSd6HX7OTM+Ol4tvTrs36Mudq4JrJ5i4w/lIAFXABrioTOj&#10;8gYA4ggW19Wd+wAqKnAkLH7axG/8xVVRPRoOm3sbWdf1VMB/Fat1tCO8OmFJYtfcZJm1iv9jrgNm&#10;dm2+p/GUteHidr/UmeDjM5XfYAoOsLi5+LNF5MnmOdz7nSVMVYndnXy0UUEsusVhgiLcyl49zotW&#10;FicqEKSnEWKEk/1XJDalTBAYwYW1mWMChyTYK45zeaPVvw8705ToSBaL1S/Qvi7DJF+9TbFof9b2&#10;kIRptEjfUlwYVYrFYl2yKsy+VGXK6A4F+mGxkXmE+aV6ELU9g2E2dWcs1K3W2J0W6328HBWD3Ke9&#10;KQyURpEbYAe0xWK2XdnxpgTjQQmxqNCdyrXJ5v0oUMA4746KO5LlKnNpwWuzQIFomCfIdabJDXnD&#10;d361IyHPOnrN7MO2GLMWdp3bgbNadtjvDqMvkcZdDuQHWewd4RcTnmxOVyB8jeNM6KVrnx66NpAC&#10;UkAKwDusSJYUXWcaKF9SQApIgVsUiN8ROxN7ydq3qKFNpYAUkAL/JR8UuI2LSo0UkAJS4CYFss9P&#10;3cTFm9TQtlJACkiBbFr8T1hUkUgBKTCYAtm0eA8XB0uCwpUCUuBJCqRYvIOLTxJIvkgBKTCaAjkW&#10;r+fiaDlQvFJACjxKgQdi8VH6yBkpIAWGU4DA4tXj4nA5UMBSQAo8SgEGi9dy8VHyyBkpIAXGU4DC&#10;4pVcHC8FilgKSIFnKcBh8TouPksdeSMFpMCACpBYvIqLA2ZAIUsBKfAwBVgsXsPFh4kjd6SAFBhR&#10;ARqLV3BxxAQoZikgBZ6mAI/F87n4NG3kjxSQAkMq0IDFs7k4pP4KWgpIgccp0ILFc7n4OGnkkBSQ&#10;AmMq0ITFM7k4pvyKWgpIgecp0IbF87j4PGXkkRSQAoMq0IjFs7g4qPoKWwpIgQcq0IrFc7j4QGHk&#10;khSQAqMq0IzFM7g4qviKWwpIgScq0I7F/lx8oi7ySQpIgWEV2IHF3lwcVnsFLgWkwCMV2IPFvlx8&#10;pCxySgpIgXEV2IXF//qBcVzlFbkUkAIPVWAnFntx8aGqyC0pIAUGVmAvFvtwcWDhFboUkAJPVWA3&#10;Fntw8amiyC8pIAVGVmA/Fg+/wDiy7IpdCkiB5ypwBIvHBsbnaiLPpIAUGFqBQ1g8MDAOLbqClwJS&#10;4MkKHMTi3oHxyZLINykgBcZW4CgWd3FxbMkVvRSQAs9W4DAWd9xIP1uRi7379/p38Z7aTgpIgUiB&#10;Lh35v5Z/yseqwJuJvbjYbSFlSAoMrkAXLLbcSQ+udxH+QsUuWXgmFn9+Fv75AEfs2C4N+SccOS8+&#10;XOKLyTIAFi9WdG997Z/YvyTAvcIMel0vLFJgfLLGK6L63dYm8XbuqM7L9UnWI50qQysz3xr2FwTY&#10;GpLs/+uHxXxgfLDcNRT3Tw8NQXbe5JEN+kintjkymW9I4Mv08QE2xiPzd1Z7yhDeSffcqPNaCIrn&#10;vz3cu6F6r9dF5Ec6tYnMpr4x7KcH2BiOzN8KdMVicCf9YLk3nfHxcnrgbJc7D4sPnVse/Y7EkvpN&#10;3lvT/ugAW4OR/YSA3kLAibH3Jj3Xm1ujWvOaabF7ID0X/P217MvInceE35fwNyM8oQwMGB+t3EWj&#10;IdBgjGnxycnXDfCTs3Onbydg8S+cDRnvDI7Y+7K3na0vwiKRnzNNRMUz1f3qtc/B4gLGp2tzIxXf&#10;rwX21Edd3qimBGsUbBzzro1Zyva/56t4JxWFxbvro/e5dHc82r+bAidisZuP5y1067zQuytvDea8&#10;HJ22svQ6TdqvX3hoLN7bGMLivd1zb/bvjV27xwoIi60VQr91nRkmWGRu8AuboM2ZtT6f1wRqZHG0&#10;CrjY0wtThpTR1tfnY5ELyYljunjoBt9fmruv/P4Ld/TFXGvupQtaNpa1UsUieKWtiSd0beP5lKw1&#10;ewx7sHQ1D8TwNxRqWR2FyCi5XhfI7RaqcwyUi9qry8tMgDa7pYnzvMVXHFKYtvkbCSYd39+010Qw&#10;8mHSjEVT0Xi2+nu0siztcizGNPqsZmxywP5ZuF0+L2fmqYCqRIc7GndScnY2lDvEYlj/kJtVRGdh&#10;MQtp8g2lra6+vh94uIZLN+8yOhZb5AcUgJQxVKzqMsUiCY3CzPnRgnypT38tdiEWq2rZjcVeSk7O&#10;5kHCNKfHIjSoWHkSFtOQmtI2cpe3dPhiO7BgaVdUgk6VWk4oRvQFMoFdUvOfp7ctj2e8lbZvexSP&#10;XcokfL0WdvhaKWB9zEVD1tr9fkpu5uYCkVwvpBVQIXDZbbN8MxbtLOcKG4WUYHH1MA2S02osK2GR&#10;zXdBmNdF5oG5a6r3Lry6RD23rJuUdb33wqcyGmgGaP/yGOgAhsNELQwJeL7UaEG8ppRkgsRuV3jG&#10;hw9yPsIitUphZAuECGk5zdB+yfJsyY9rJyySuUcQ9OezQlaHiw4WGbJYZ2YuAixuH/InPkKGfO5w&#10;GjxmNTgK5gOmlgh6YHT0zhsMLHwifGwduRJF0bkTyEtsAj4kgBMOt+H1IIpgDJPBscgn2UVgNgq5&#10;v1QaYNFyJMEd/jU0puGcoXdXf3nQTZ3PXwBwMQUuzfG9OJTBxeaIInULNynRvIGSat8GPfh++G1L&#10;StfflKDpEMWlRZW094FAvD+zpDs0gfd20tHFTp5uujPFwPPU/OjPZXV5OjukQYYhBdjIJ9GMOdnz&#10;6NOiTJQNaev+NdPf5EFxlv1+iF6EWZMX1znVjacJopknEljfkFfUhGL7BPnMYmrPtHhov71KMnqF&#10;Nf7R7e8fsjJPQE4GswVFReI1XLwvOdQ0Vfq4QNhETgr7i1o1FYtjjClTq4Uvho/CNkJYNBnBWIRm&#10;DPApSOQLcQLBcZEDnmfVUNgZF+tb4jzq1SIrMu8oQSXEvGC95zj7xeY+GFND9Rzc6XGXZxVbd4P7&#10;xTjTJmlNvw1cLKYo8zFrOiddq+VvHYSjD34Sjls9leRV9Atw5qL/Yff5WrtbPA5mwyJ1CsJqyVYO&#10;Wf64XnyaQ8IilRG3COHNzRlY3CTKcQYSiMMipUHyV+4aWO3er7YfMD6MyZg+Zu7AWK3fiMWUXfys&#10;i+4Y2OZtGQCaZPtZY1bZHxSgpVhc2wdjkSQGKUMwUa1gsVXCsRoOzxQyfBg3VuwUX3KMtGGRoiL+&#10;fH16nKVrTyu4wG/UZyxzYZHK929hMb/V3oiy8NADR0RFe4veWUmS/USSnfAKf4HzEZ6yE8d33rZl&#10;67TIpY3QZUgTYZFKe9jMKWX43q2LefPfq59OJ9YPU2u5PydW3lxCP2p2IiXbpsV2Jf0gqbyau3bz&#10;hvQBLGYDXZRHGNfW23BxcHW7HCNfMTgW2fDHxGLam0vnHNMHz5toTUhZjMYdXf1ZqLpw+5DzNK6i&#10;jIrJ71smaItWR4LskGPgS1gu/KBEadlW0xCUgJqG8E5u22dtHk0Zwd2vM/G5RNv8psH2dSpqJix4&#10;mc6AT8Gi+2WbTfx1+G4VpeXlGeD012kKll8WmH31U/yDbd0lpIGx2PLh/2PTUCMWs8S2YDFbK7iJ&#10;nrqLuFXOWrS++et4wKTwyQVIvNuk3j3IvKMi2nw/T/EpUp5E3FHUJs5A1sIilewQi8UKfOvANZmD&#10;/RosfqhoYnM+2+fVkVmks5KMXlSGP0ZI2nULPrfJh5mcnVYfcpdjqtq85SvKYlVgdCyS8Xdu5qUF&#10;TSkybX4hFkv/go29nvolLLrnWONR4Wc/eaaea7mPxSfvqomGQAESC7+pHcMgf4rANcxPFLunRefu&#10;vyYQeX/piQAexyuG+0Asnv5x7t3lGk6LDVhMtQ8M0mvDm+h43t0tzGAXDo9FTgCvVO3jz8Ei+dqp&#10;g0WvveCnj30RaSzuVJJjCN3UcLlZoUYsRptGbnMhRRVZ78wf/7RQP27IUeFXReAqcH7RCQ3bpuI6&#10;YDHNid+fO15pP4jFREKOdvC1Nk7Jvi0fYRHv5F4RZTEWjQpJWDwTSmkLnrn57Wu3YdF5Ccm+/oZO&#10;a3txw/BRLei3osFint8OWAzyiLHYUUk+hUy1uTmZwG3XQPunPsXgSy+fz2nvtUWmXBg1xrXJ2+an&#10;taEq0K9CcDk34/gDKOWRu8mOdyB5LL5dqwomc5fF4m4lMweaytdZ7BM2FmqHJtmPFlEhNUyL1HpN&#10;Ov288eBY5H+yn50KLsMi4hP3gZp8vIU3tUirtONIanjqEnN36kJDD0dYbDs+9r6w+L6OCYnHIjrN&#10;GjQZ0nR0LNJcZEelo1ikegL/AoPZmmoIp93tcPRZrfE23cMiMXSSSlJBcr0doobGYga17Hnvb0ra&#10;04z7gE5HgTgZf8BqeCzOX3FLc2mqC5cb2czua1WQ0/CLutsHJ2TBW9yaQOCVJxR83b3zFltbD6mr&#10;jTcGFp4eUxIeWGk63wkorAD25+ezp2pNwq7KRcM1sBOLge+MSGPaCIvrV3/jZq756RzCh7FoOA2n&#10;i3L396Y+gdYkA++8LrU7fLbY9MkC4/L/pJCoOvWoknXjE9yx96qI+ksgDVh0NClTAIwA9DZa25Bg&#10;VSx34Mt2S2WMibe9UQuL608zV8VqJE2Lea7K+kpcwm73os7KncF337nPvBvmXYcUAd7LZLlXzjTt&#10;K5klDzQIpfMKUO6PYKWapAbbHbfG3LRoy1nfcmmHo7C4nrBpZ5mKdnrtIBY3P12z7Gh3Mt6yyKiW&#10;8mcrq0dlS3S4M9T0VRIIxnSCdd+9yp3NzGGUapIafJzInPM9qi51DhhGoHFthEWuCqcKKYoVVg2i&#10;TOO0aJsC1+fGmaWR8qEIMdur/2oH8iba3Gej5XsqyQoGj6vVkYAC12PRgBGcZl7z1jOmf/KNC744&#10;cmFx1ScYzTYiTlanF9TsTbQR6wuzVojeU6JlvSc33xfkvqtIl46a7Xfuc+XR/Ye9XsoNm3oFLgWk&#10;gDMNSBgpIAWkgBTYKqBpUfUgBaSAFCgUEBZVEFJACkgBYVE1IAWkgBTwFdC0qOqQAlJACmhaVA1I&#10;ASkgBTQtqgakgBSQAqQCuokmhZKZFJACoyggLI6SacUpBaQAqYCwSAolMykgBUZRQFgcJdOKUwpI&#10;AVIBYZEUSmZSQAqMooCwOEqmFacUkAKkAsIiKZTMpIAUGEUBYXGUTCtOKSAFSAWERVIomUkBKTCK&#10;AsLiKJlWnFJACpAKCIukUDKTAlJgFAWExVEyrTilgBQgFRAWSaFkJgWkwCgKCIujZFpxSgEpQCog&#10;LJJCyUwKSIFRFBAWR8m04pQCUoBUQFgkhZKZFJACoyggLI6SacUpBaQAqYCwSAolMykgBUZRQFgc&#10;JdOKUwpIAVIBYZEUSmZSQAqMooCwOEqmFacUkAKkAsIiKZTMpIAUGEUBYXGUTCtOKSAFSAWERVIo&#10;mUkBKTCKAsLiKJlWnFJACpAKCIukUDKTAlJgFAWExVEyrTilgBQgFRAWSaFkJgWkwCgKCIujZFpx&#10;SgEpQCogLJJCnWP2b/rXZfW/tbqso0WkwOAKqJHuLICZil2y8F7szmi0txT4EQXURzcmcqFilyw8&#10;EouPdCpN+Xd6nYYlA1aBLg3JbvZsuxVSFw1dnw1fonTJwiN7+ZFOpXX4nV6nYcmAVaBLQ7KbPdhu&#10;y8QVV+c63Pmm95G9/Ein0rR+p9dpWDJgFRAW39Ma+sdKuNtOWNwt3ckXCosnC/z05YVFB4rn30h3&#10;puKH7U+rt0c6lYr0nV6nYcmAVeBxfcQ63s9unhS3K15BmN57qJf71YRWGlsBYXGi4vVlICxer7l2&#10;lAKMAqNj8TYofu7dmRSxNpoWWaVkJwViBbo25heKfSNLhMUvrBe5PIQCg2PxRipqWhyiwRTkNyow&#10;NhbvpKKw+I39Ip+HUEBYvE0B3UQP0WEK8gsVuA0KT9Dq1mFR0+ITSkA+SAGgwPBYbKyKzddh8JXL&#10;28uLpbUz36mJTHwH12XeNi7kK7tqwcrherswYBOI9QG83Y7egQejM6NkmD3sOn7/v3q0NsKBFs0z&#10;X+J8tiFOQmMVyvxkBUbGYvuwWHUHOmam7igsLYiShcqnXf6Wfe+Ek601AWk2KzaraZAG8rlgYwac&#10;AgREn1aazSIlo+bwJGa2N15zWHwFzuh4ck9r+cMKjI7FJgFtc8Axb9MccHRIl0lotM6GBRcxFtO1&#10;PphYzLYRZY46sOiDxZdLmZJB9ty4z8Uip2NT1cn4egWERV7zLePgUDDdys6QWe5sq49tk7TxLi+o&#10;uBrhm+iNzxDR05y2umSx+HkEXX0BFj9bhFLABK7X1a8uwNOjYqWxcSKtxdr85oijo5MEvghleYUC&#10;A2MRT1e+6NtO29CouuDVxEWT1Zct9nBsWQA0m+HLq0cx1bi13m5gXyYgTa4wemGelBLBvcCDvJI2&#10;Z5GveKv6dcLsG0gwUldHA8krelt77FZAWGSls50GiTU182ZVr0UdLDJksZPhDEZLoOSWFr8YNk2I&#10;8WpAORMTCL4Ri4SSGIteYrtg0asGpp+885CtRNmdrgCTxtOduGeDtupEcHMfK1V1uHgAiw5syulu&#10;GhYLcdkLcUZSxRxY7J4W64CYgXUZ5CMsVmVfB5bu4+rIlHK6OrOIbM5UQFgk1YW1THYHxon/aNK0&#10;8LM407jIQBDMgFwZZFj05OiGRfaznrGjcKTNhEtj+CSAqibakFpNRv0V4PLYf98HrNhUnLjmOQ74&#10;r9wB9YFXZhcf0XZMrYR25jmuDBLFkFuOQib9TNho/N0z1h7HIhlpw238A/pBLqwKcP3wk4o1YxGo&#10;YNfwOsZeDPd3ibe9nsQitVbLj3oTWKzD/Eks+vpzjdJUedySsuqqgLBIyendIOHhi2CDN/m4rKyx&#10;iDFr3k/NxzL+3i8hKAsLKkRHH9LZxKzygDvbNqMEf6DtGWapgpTRqQoIi5S8bp/lN2RTg1uhWTzY&#10;lxLxtGF85DYgSfOSKTTFTx6cFrkDhjgiCpMOWCSHf2GRaq/HGQmLVErc2547sOjQ6QAWKQ1iLLJO&#10;Ob9KDgRGmrMMf9u5b4Acw2IQaYOOpKnMblFAWKRk/0YskuNbgI9JmokxTaiZVb1pWow+jVnfnztE&#10;9jrD422jjlTZyegmBYRFSvgQi+kLej6g4E1iiaH5v7LXtswtLl6GmymXzewi/n0hqqW7sOj8ZsMG&#10;9EWIVVDBqOk+FWPR6EiVnYxuUmBwLLLhD4pFRFZYqCEs0o9h1vPbZwukeXRr7B4x1uNi6bZpkb9v&#10;2GwLdLyp37UtpQDLBWqx7zJqbTGOB3wzu5aPmRahI0gGX8r7psUJrOmkzifMY7VP8fUZTYtfBQdh&#10;kUrXb02LRcj+zd/Uyunde/S3XW/Fon8nvQm6CYvJ3bV/cv5dWOpIlZ2MblJgYCyy3yQLhwTTJ3yX&#10;8ZZVbTi9WT9MTsMx8c3rpt4LiE793oxF/INoBcdb0hBJ6uloDpf+fyH8Jnb88LajY5GMn39Fie8y&#10;uKY/u6VDW2csOkBzvq/Y8L4tGzevZNyfHy6Bo+X9kOtNI//dQ5Y9GH4YMt8XGomF7wuM8Jgcp9Jp&#10;Mb0nxRuxeDCRXDMt0lgMZWShEJFrI0BDyuJjZNmvBYvhmRVNix6TiSKVyR0KjIzFhq8Du+1omoGf&#10;cXZjMfjpifSzQrbGnHb2RixTMDGpnoBFlOc9WMwjBR0cjqp3dLz2JBQQFgmR/O932KLvgMU0J5hk&#10;xpdwuFnC7oFFX0MSiyw8dk2L8PibwialnO8YgtQ06kiVnYxuUiBtwZv8umZbvsuCoi9dvQqLeGqj&#10;3iHJHZ5ec0MvyDGPxXe97BzKK5kWC1iqGYtZrdAVordc0nzdbiAscj8dipviwCzkNQcz4kFn3g9e&#10;jkUGFuDj3Axcr8JipztfHouZZrdDQQ6MjcXpq7NMGfgoyocvn6n4pb40KQ6OKyxyr53yN38WvPkO&#10;3N0xWPn4t1zi91w+L9A2Bh8VirDItNGX2KQd+CVx7HUTNiRarP+tH+4jyqFbsPjxrCyYdLblZHs+&#10;FvMJjyYsleG99azruigwOhbh3z+GymIm+B+Ii19gm169827gsrQYZyZmEfer9ZYe2bwtttdzsEjv&#10;mBFwO06L2Mt5WqTOwDxQfvAUFruQ69RFsv47dfNHLO4CBfGj/gqXfWESUSboS4qL9Yw2f3djuXiO&#10;oXYH8Ibi+GvhqntnimwLhoRF8pketPLsAMxBXjZFkB6GMIzfi8MjIdmWPF4iGueByeIaBYTF5af5&#10;VrY4jbTtIwxTZwZsw2L5W4FO8273n9xFuywxrd3uft8DHwMf82ntqvVrxYAoMHTH+coB/oAxrbJJ&#10;oA+/BiwSgfpfJd3sM/v197/XtLd22aeA0rMMRikWAUCt6Hwze+PF+gMHG4+czl8tnM9WgoYm6PMx&#10;qa61zCdo4Z8I24vhHTOvZCoOrPINO7OhlAg0xeL2hBIW99HqsquERUQA3MwIFLAjsy5bqePk2bQh&#10;siuM1onOGfq2AC1MfDqXXJxBubmYoIWjZHmlBS7YbM1T3hz5CbdgHy5We00EGvzwiAm25UdK8mBl&#10;0V8BYXHW1BZvwiKcDDgIeA/66tfM87t3xZo3g5RzGcKmW1fbEecDr62pQ4uaurHv04rWeV5JsEEc&#10;M3MumbMDRFuJkcvoBtu/s7XiAQWExQPi6VIpIAV+UQFh8RezqpikgBQ4oMD/Af/lIHxH7jRhAAAA&#10;AElFTkSuQmCCUEsDBBQABgAIAAAAIQAuYcQg3QAAAAcBAAAPAAAAZHJzL2Rvd25yZXYueG1sTI7L&#10;boMwEEX3lfoP1lTqLjEUJUUUE/W9ibIgaaQsHZgCij1G2Am0X9/pql3eh+49+WqyRlxw8J0jBfE8&#10;AoFUubqjRsHH7m2WgvBBU62NI1TwhR5WxfVVrrPajVTiZRsawSPkM62gDaHPpPRVi1b7ueuROPt0&#10;g9WB5dDIetAjj1sj76JoKa3uiB9a3eNzi9Vpe7YK3seX/W4dDk+nDb5+m/UiLk0ZK3V7Mz0+gAg4&#10;hb8y/OIzOhTMdHRnqr0wCmbpgpvsxyA4TqIkAXFUcJ8uQRa5/M9f/AAAAP//AwBQSwMEFAAGAAgA&#10;AAAhAC5s8ADFAAAApQEAABkAAABkcnMvX3JlbHMvZTJvRG9jLnhtbC5yZWxzvJDBisIwEIbvC/sO&#10;Ye7btD0sspj2IoJXcR9gSKZpsJmEJIq+vYFlQUHw5nFm+L//Y9bjxS/iTCm7wAq6pgVBrINxbBX8&#10;HrZfKxC5IBtcApOCK2UYh8+P9Z4WLDWUZxezqBTOCuZS4o+UWc/kMTchEtfLFJLHUsdkZUR9REuy&#10;b9tvme4ZMDwwxc4oSDvTgzhcY21+zQ7T5DRtgj554vKkQjpfuysQk6WiwJNx+Lfsm8gW5HOH7j0O&#10;3b+DfHjucAMAAP//AwBQSwECLQAUAAYACAAAACEAsYJntgoBAAATAgAAEwAAAAAAAAAAAAAAAAAA&#10;AAAAW0NvbnRlbnRfVHlwZXNdLnhtbFBLAQItABQABgAIAAAAIQA4/SH/1gAAAJQBAAALAAAAAAAA&#10;AAAAAAAAADsBAABfcmVscy8ucmVsc1BLAQItABQABgAIAAAAIQDXVTqhzgIAAHEIAAAOAAAAAAAA&#10;AAAAAAAAADoCAABkcnMvZTJvRG9jLnhtbFBLAQItAAoAAAAAAAAAIQCi3bUNlhYAAJYWAAAUAAAA&#10;AAAAAAAAAAAAADQFAABkcnMvbWVkaWEvaW1hZ2UxLnBuZ1BLAQItAAoAAAAAAAAAIQBAin0srzYA&#10;AK82AAAUAAAAAAAAAAAAAAAAAPwbAABkcnMvbWVkaWEvaW1hZ2UyLnBuZ1BLAQItABQABgAIAAAA&#10;IQAuYcQg3QAAAAcBAAAPAAAAAAAAAAAAAAAAAN1SAABkcnMvZG93bnJldi54bWxQSwECLQAUAAYA&#10;CAAAACEALmzwAMUAAAClAQAAGQAAAAAAAAAAAAAAAADnUwAAZHJzL19yZWxzL2Uyb0RvYy54bWwu&#10;cmVsc1BLBQYAAAAABwAHAL4BAADjVAAAAAA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  <w:r w:rsidRPr="00AF65F5">
            <w:rPr>
              <w:sz w:val="22"/>
              <w:szCs w:val="24"/>
              <w:highlight w:val="lightGray"/>
              <w:lang w:val="fr-CH"/>
            </w:rPr>
            <w:t xml:space="preserve">Logo </w:t>
          </w:r>
          <w:r w:rsidR="00AF65F5" w:rsidRPr="00AF65F5">
            <w:rPr>
              <w:sz w:val="22"/>
              <w:szCs w:val="24"/>
              <w:highlight w:val="lightGray"/>
              <w:lang w:val="fr-CH"/>
            </w:rPr>
            <w:t>de l’organe responsable</w:t>
          </w:r>
        </w:p>
      </w:tc>
      <w:tc>
        <w:tcPr>
          <w:tcW w:w="4858" w:type="dxa"/>
        </w:tcPr>
        <w:p w14:paraId="564AA8E3" w14:textId="77777777" w:rsidR="000D6052" w:rsidRPr="00AF65F5" w:rsidRDefault="000D6052">
          <w:pPr>
            <w:pStyle w:val="zzKopfOE"/>
            <w:rPr>
              <w:noProof w:val="0"/>
              <w:lang w:val="fr-CH"/>
            </w:rPr>
          </w:pPr>
        </w:p>
      </w:tc>
    </w:tr>
  </w:tbl>
  <w:p w14:paraId="2773E79A" w14:textId="77777777" w:rsidR="000D6052" w:rsidRPr="00AF65F5" w:rsidRDefault="000D6052">
    <w:pPr>
      <w:pStyle w:val="zzRef"/>
      <w:rPr>
        <w:lang w:val="fr-CH" w:eastAsia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0F8D9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1487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CEC3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840E8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468A2"/>
    <w:multiLevelType w:val="multilevel"/>
    <w:tmpl w:val="0807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bschnit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8531050"/>
    <w:multiLevelType w:val="hybridMultilevel"/>
    <w:tmpl w:val="F6024BE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5088D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91A309F"/>
    <w:multiLevelType w:val="hybridMultilevel"/>
    <w:tmpl w:val="07D60CEA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FE3708F"/>
    <w:multiLevelType w:val="hybridMultilevel"/>
    <w:tmpl w:val="763A2F96"/>
    <w:lvl w:ilvl="0" w:tplc="CA1070E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27640F"/>
    <w:multiLevelType w:val="hybridMultilevel"/>
    <w:tmpl w:val="A81E28A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74E1A"/>
    <w:multiLevelType w:val="multilevel"/>
    <w:tmpl w:val="E60E2EE6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1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A0583F"/>
    <w:multiLevelType w:val="hybridMultilevel"/>
    <w:tmpl w:val="8788D876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0D40989"/>
    <w:multiLevelType w:val="hybridMultilevel"/>
    <w:tmpl w:val="0BC87C0A"/>
    <w:lvl w:ilvl="0" w:tplc="AEA46B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31860"/>
    <w:multiLevelType w:val="hybridMultilevel"/>
    <w:tmpl w:val="D5A46E9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27" w15:restartNumberingAfterBreak="0">
    <w:nsid w:val="62470D06"/>
    <w:multiLevelType w:val="hybridMultilevel"/>
    <w:tmpl w:val="8708B52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8411A5"/>
    <w:multiLevelType w:val="hybridMultilevel"/>
    <w:tmpl w:val="38E03A00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B9923D7"/>
    <w:multiLevelType w:val="hybridMultilevel"/>
    <w:tmpl w:val="876A6CA2"/>
    <w:lvl w:ilvl="0" w:tplc="7BAE3F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1" w15:restartNumberingAfterBreak="0">
    <w:nsid w:val="765A2410"/>
    <w:multiLevelType w:val="hybridMultilevel"/>
    <w:tmpl w:val="7D720928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03915300">
    <w:abstractNumId w:val="9"/>
  </w:num>
  <w:num w:numId="2" w16cid:durableId="2031448581">
    <w:abstractNumId w:val="7"/>
  </w:num>
  <w:num w:numId="3" w16cid:durableId="746654692">
    <w:abstractNumId w:val="6"/>
  </w:num>
  <w:num w:numId="4" w16cid:durableId="1345744868">
    <w:abstractNumId w:val="5"/>
  </w:num>
  <w:num w:numId="5" w16cid:durableId="67197336">
    <w:abstractNumId w:val="2"/>
  </w:num>
  <w:num w:numId="6" w16cid:durableId="1203442779">
    <w:abstractNumId w:val="1"/>
  </w:num>
  <w:num w:numId="7" w16cid:durableId="175119148">
    <w:abstractNumId w:val="0"/>
  </w:num>
  <w:num w:numId="8" w16cid:durableId="120996768">
    <w:abstractNumId w:val="3"/>
  </w:num>
  <w:num w:numId="9" w16cid:durableId="982197065">
    <w:abstractNumId w:val="8"/>
  </w:num>
  <w:num w:numId="10" w16cid:durableId="1485925917">
    <w:abstractNumId w:val="4"/>
  </w:num>
  <w:num w:numId="11" w16cid:durableId="452675440">
    <w:abstractNumId w:val="18"/>
  </w:num>
  <w:num w:numId="12" w16cid:durableId="603419797">
    <w:abstractNumId w:val="18"/>
  </w:num>
  <w:num w:numId="13" w16cid:durableId="876159952">
    <w:abstractNumId w:val="18"/>
  </w:num>
  <w:num w:numId="14" w16cid:durableId="1950971226">
    <w:abstractNumId w:val="24"/>
  </w:num>
  <w:num w:numId="15" w16cid:durableId="1133517883">
    <w:abstractNumId w:val="16"/>
  </w:num>
  <w:num w:numId="16" w16cid:durableId="56365514">
    <w:abstractNumId w:val="13"/>
  </w:num>
  <w:num w:numId="17" w16cid:durableId="1211920426">
    <w:abstractNumId w:val="26"/>
  </w:num>
  <w:num w:numId="18" w16cid:durableId="2104180823">
    <w:abstractNumId w:val="32"/>
  </w:num>
  <w:num w:numId="19" w16cid:durableId="1635670080">
    <w:abstractNumId w:val="19"/>
  </w:num>
  <w:num w:numId="20" w16cid:durableId="1234245029">
    <w:abstractNumId w:val="21"/>
  </w:num>
  <w:num w:numId="21" w16cid:durableId="496191224">
    <w:abstractNumId w:val="24"/>
  </w:num>
  <w:num w:numId="22" w16cid:durableId="975794955">
    <w:abstractNumId w:val="21"/>
  </w:num>
  <w:num w:numId="23" w16cid:durableId="1378773087">
    <w:abstractNumId w:val="26"/>
  </w:num>
  <w:num w:numId="24" w16cid:durableId="1709335531">
    <w:abstractNumId w:val="19"/>
  </w:num>
  <w:num w:numId="25" w16cid:durableId="191306476">
    <w:abstractNumId w:val="13"/>
  </w:num>
  <w:num w:numId="26" w16cid:durableId="1001930752">
    <w:abstractNumId w:val="32"/>
  </w:num>
  <w:num w:numId="27" w16cid:durableId="1735857539">
    <w:abstractNumId w:val="18"/>
  </w:num>
  <w:num w:numId="28" w16cid:durableId="1645768677">
    <w:abstractNumId w:val="18"/>
  </w:num>
  <w:num w:numId="29" w16cid:durableId="1307927629">
    <w:abstractNumId w:val="18"/>
  </w:num>
  <w:num w:numId="30" w16cid:durableId="524831946">
    <w:abstractNumId w:val="18"/>
  </w:num>
  <w:num w:numId="31" w16cid:durableId="2145417474">
    <w:abstractNumId w:val="18"/>
  </w:num>
  <w:num w:numId="32" w16cid:durableId="1303657513">
    <w:abstractNumId w:val="18"/>
  </w:num>
  <w:num w:numId="33" w16cid:durableId="702438814">
    <w:abstractNumId w:val="18"/>
  </w:num>
  <w:num w:numId="34" w16cid:durableId="1970547709">
    <w:abstractNumId w:val="18"/>
  </w:num>
  <w:num w:numId="35" w16cid:durableId="1814784944">
    <w:abstractNumId w:val="18"/>
  </w:num>
  <w:num w:numId="36" w16cid:durableId="1768845361">
    <w:abstractNumId w:val="20"/>
  </w:num>
  <w:num w:numId="37" w16cid:durableId="1075131116">
    <w:abstractNumId w:val="30"/>
  </w:num>
  <w:num w:numId="38" w16cid:durableId="1431661006">
    <w:abstractNumId w:val="11"/>
  </w:num>
  <w:num w:numId="39" w16cid:durableId="1102988847">
    <w:abstractNumId w:val="27"/>
  </w:num>
  <w:num w:numId="40" w16cid:durableId="291326415">
    <w:abstractNumId w:val="25"/>
  </w:num>
  <w:num w:numId="41" w16cid:durableId="1023173024">
    <w:abstractNumId w:val="12"/>
  </w:num>
  <w:num w:numId="42" w16cid:durableId="1692493823">
    <w:abstractNumId w:val="31"/>
  </w:num>
  <w:num w:numId="43" w16cid:durableId="319117264">
    <w:abstractNumId w:val="22"/>
  </w:num>
  <w:num w:numId="44" w16cid:durableId="1028022977">
    <w:abstractNumId w:val="23"/>
  </w:num>
  <w:num w:numId="45" w16cid:durableId="1025211394">
    <w:abstractNumId w:val="28"/>
  </w:num>
  <w:num w:numId="46" w16cid:durableId="1555890595">
    <w:abstractNumId w:val="17"/>
  </w:num>
  <w:num w:numId="47" w16cid:durableId="1426877438">
    <w:abstractNumId w:val="15"/>
  </w:num>
  <w:num w:numId="48" w16cid:durableId="1115639235">
    <w:abstractNumId w:val="14"/>
  </w:num>
  <w:num w:numId="49" w16cid:durableId="621378840">
    <w:abstractNumId w:val="29"/>
  </w:num>
  <w:num w:numId="50" w16cid:durableId="1762022662">
    <w:abstractNumId w:val="10"/>
  </w:num>
  <w:num w:numId="51" w16cid:durableId="1708605714">
    <w:abstractNumId w:val="18"/>
  </w:num>
  <w:num w:numId="52" w16cid:durableId="467212791">
    <w:abstractNumId w:val="18"/>
  </w:num>
  <w:num w:numId="53" w16cid:durableId="1524785942">
    <w:abstractNumId w:val="1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autoHyphenation/>
  <w:consecutiveHyphenLimit w:val="3"/>
  <w:hyphenationZone w:val="280"/>
  <w:doNotHyphenateCaps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52"/>
    <w:rsid w:val="00024237"/>
    <w:rsid w:val="00074A1C"/>
    <w:rsid w:val="000815E1"/>
    <w:rsid w:val="000D6052"/>
    <w:rsid w:val="000F26B4"/>
    <w:rsid w:val="001A7ADB"/>
    <w:rsid w:val="001E14B5"/>
    <w:rsid w:val="0026561C"/>
    <w:rsid w:val="002827DA"/>
    <w:rsid w:val="002C5A65"/>
    <w:rsid w:val="002E78B8"/>
    <w:rsid w:val="00307BBF"/>
    <w:rsid w:val="003219BF"/>
    <w:rsid w:val="00390074"/>
    <w:rsid w:val="00390CA2"/>
    <w:rsid w:val="003A5876"/>
    <w:rsid w:val="003D637B"/>
    <w:rsid w:val="003E4826"/>
    <w:rsid w:val="003F1D3E"/>
    <w:rsid w:val="003F36A0"/>
    <w:rsid w:val="00412FA4"/>
    <w:rsid w:val="00423216"/>
    <w:rsid w:val="00447846"/>
    <w:rsid w:val="00475E7E"/>
    <w:rsid w:val="00507116"/>
    <w:rsid w:val="005236D4"/>
    <w:rsid w:val="005622CF"/>
    <w:rsid w:val="00600AD8"/>
    <w:rsid w:val="00607E22"/>
    <w:rsid w:val="00634811"/>
    <w:rsid w:val="00647BA4"/>
    <w:rsid w:val="00650C4C"/>
    <w:rsid w:val="00662672"/>
    <w:rsid w:val="00671F2F"/>
    <w:rsid w:val="00711187"/>
    <w:rsid w:val="007873CA"/>
    <w:rsid w:val="007B2597"/>
    <w:rsid w:val="007B582A"/>
    <w:rsid w:val="007F21F9"/>
    <w:rsid w:val="00805BDB"/>
    <w:rsid w:val="00880345"/>
    <w:rsid w:val="008F7EC2"/>
    <w:rsid w:val="0092001B"/>
    <w:rsid w:val="0094108F"/>
    <w:rsid w:val="00A553D4"/>
    <w:rsid w:val="00AC29D4"/>
    <w:rsid w:val="00AE1F8F"/>
    <w:rsid w:val="00AE5621"/>
    <w:rsid w:val="00AF65F5"/>
    <w:rsid w:val="00C14084"/>
    <w:rsid w:val="00C43F27"/>
    <w:rsid w:val="00C47DBF"/>
    <w:rsid w:val="00C96007"/>
    <w:rsid w:val="00CD7EE5"/>
    <w:rsid w:val="00D404E9"/>
    <w:rsid w:val="00DC43E6"/>
    <w:rsid w:val="00DE04A2"/>
    <w:rsid w:val="00E01998"/>
    <w:rsid w:val="00E46012"/>
    <w:rsid w:val="00E5075F"/>
    <w:rsid w:val="00E801D0"/>
    <w:rsid w:val="00E864FE"/>
    <w:rsid w:val="00EA7949"/>
    <w:rsid w:val="00EE643E"/>
    <w:rsid w:val="00F61CE9"/>
    <w:rsid w:val="00F726E0"/>
    <w:rsid w:val="00FB1F3B"/>
    <w:rsid w:val="00FB2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;"/>
  <w14:docId w14:val="4BCA1D47"/>
  <w15:docId w15:val="{157764BF-3B87-40C1-B034-0F47DFBC0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3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3"/>
    <w:qFormat/>
    <w:pPr>
      <w:keepNext/>
      <w:numPr>
        <w:numId w:val="35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aliases w:val="_Text"/>
    <w:basedOn w:val="Standard"/>
    <w:link w:val="TextkrperZchn"/>
    <w:unhideWhenUsed/>
    <w:qFormat/>
  </w:style>
  <w:style w:type="character" w:customStyle="1" w:styleId="TextkrperZchn">
    <w:name w:val="Textkörper Zchn"/>
    <w:aliases w:val="_Text Zchn"/>
    <w:basedOn w:val="Absatz-Standardschriftart"/>
    <w:link w:val="Textkrper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qFormat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pPr>
      <w:keepNext/>
      <w:spacing w:line="48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Pr>
      <w:rFonts w:eastAsia="Times New Roman"/>
      <w:noProof/>
      <w:szCs w:val="24"/>
    </w:rPr>
  </w:style>
  <w:style w:type="paragraph" w:customStyle="1" w:styleId="zzFussAdr">
    <w:name w:val="zz FussAdr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Pr>
      <w:b/>
    </w:rPr>
  </w:style>
  <w:style w:type="paragraph" w:customStyle="1" w:styleId="zzZusatzformatII">
    <w:name w:val="zz Zusatzformat II"/>
    <w:basedOn w:val="Standard"/>
    <w:next w:val="zzZusatzformatI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pPr>
      <w:spacing w:before="180" w:after="12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7"/>
    <w:qFormat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Pr>
      <w:rFonts w:ascii="Arial" w:eastAsiaTheme="majorEastAsia" w:hAnsi="Arial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Pr>
      <w:rFonts w:ascii="Arial" w:eastAsiaTheme="majorEastAsia" w:hAnsi="Arial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Pr>
      <w:rFonts w:ascii="Arial" w:eastAsiaTheme="majorEastAsia" w:hAnsi="Arial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Pr>
      <w:rFonts w:ascii="Arial" w:eastAsiaTheme="majorEastAsia" w:hAnsi="Arial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Pr>
      <w:rFonts w:ascii="Arial" w:eastAsiaTheme="majorEastAsia" w:hAnsi="Arial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Pr>
      <w:rFonts w:ascii="Arial" w:eastAsiaTheme="majorEastAsia" w:hAnsi="Arial" w:cstheme="majorBidi"/>
      <w:lang w:eastAsia="en-US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paragraph" w:customStyle="1" w:styleId="Liste1">
    <w:name w:val="Liste 1)"/>
    <w:uiPriority w:val="2"/>
    <w:qFormat/>
    <w:pPr>
      <w:numPr>
        <w:numId w:val="21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pPr>
      <w:numPr>
        <w:numId w:val="22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pPr>
      <w:numPr>
        <w:numId w:val="25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pPr>
      <w:numPr>
        <w:numId w:val="23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pPr>
      <w:numPr>
        <w:numId w:val="26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pPr>
      <w:numPr>
        <w:numId w:val="24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qFormat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pPr>
      <w:keepNext/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pPr>
      <w:ind w:left="992" w:hanging="992"/>
    </w:pPr>
  </w:style>
  <w:style w:type="character" w:customStyle="1" w:styleId="TitelZchn">
    <w:name w:val="Titel Zchn"/>
    <w:basedOn w:val="Absatz-Standardschriftart"/>
    <w:link w:val="Titel"/>
    <w:uiPriority w:val="5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table" w:styleId="Tabellenraster">
    <w:name w:val="Table Grid"/>
    <w:basedOn w:val="NormaleTabelle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Pr>
      <w:b/>
    </w:rPr>
  </w:style>
  <w:style w:type="numbering" w:styleId="111111">
    <w:name w:val="Outline List 2"/>
    <w:basedOn w:val="KeineListe"/>
    <w:uiPriority w:val="99"/>
    <w:semiHidden/>
    <w:unhideWhenUsed/>
    <w:pPr>
      <w:numPr>
        <w:numId w:val="36"/>
      </w:numPr>
    </w:pPr>
  </w:style>
  <w:style w:type="numbering" w:styleId="1ai">
    <w:name w:val="Outline List 1"/>
    <w:basedOn w:val="KeineListe"/>
    <w:uiPriority w:val="99"/>
    <w:semiHidden/>
    <w:unhideWhenUsed/>
    <w:pPr>
      <w:numPr>
        <w:numId w:val="37"/>
      </w:numPr>
    </w:pPr>
  </w:style>
  <w:style w:type="paragraph" w:styleId="Aufzhlungszeichen">
    <w:name w:val="List Bullet"/>
    <w:basedOn w:val="Standard"/>
    <w:uiPriority w:val="99"/>
    <w:semiHidden/>
    <w:unhideWhenUsed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pPr>
      <w:ind w:left="284" w:hanging="284"/>
      <w:contextualSpacing/>
    </w:pPr>
  </w:style>
  <w:style w:type="paragraph" w:styleId="Listenabsatz">
    <w:name w:val="List Paragraph"/>
    <w:basedOn w:val="Standard"/>
    <w:uiPriority w:val="34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pPr>
      <w:numPr>
        <w:numId w:val="9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pPr>
      <w:numPr>
        <w:numId w:val="8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pPr>
      <w:numPr>
        <w:numId w:val="5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pPr>
      <w:numPr>
        <w:numId w:val="6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pPr>
      <w:numPr>
        <w:numId w:val="7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pPr>
      <w:spacing w:after="120"/>
      <w:ind w:left="284"/>
      <w:contextualSpacing/>
    </w:pPr>
  </w:style>
  <w:style w:type="paragraph" w:customStyle="1" w:styleId="ManagementSummary">
    <w:name w:val="Management Summary"/>
    <w:basedOn w:val="berschrift1"/>
    <w:next w:val="Standard"/>
    <w:pPr>
      <w:numPr>
        <w:numId w:val="0"/>
      </w:numPr>
      <w:outlineLvl w:val="9"/>
    </w:pPr>
    <w:rPr>
      <w:lang w:eastAsia="de-DE"/>
    </w:rPr>
  </w:style>
  <w:style w:type="paragraph" w:styleId="Abbildungsverzeichnis">
    <w:name w:val="table of figures"/>
    <w:basedOn w:val="Standard"/>
    <w:next w:val="Standard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lang w:eastAsia="en-US"/>
    </w:rPr>
  </w:style>
  <w:style w:type="paragraph" w:styleId="berarbeitung">
    <w:name w:val="Revision"/>
    <w:hidden/>
    <w:uiPriority w:val="99"/>
    <w:semiHidden/>
    <w:rPr>
      <w:szCs w:val="22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AF65F5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val="fr-CH" w:eastAsia="fr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98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2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580EF8-4ADA-46B2-A6C5-FB8E9F4BBF6E}"/>
      </w:docPartPr>
      <w:docPartBody>
        <w:p w:rsidR="00D23369" w:rsidRDefault="00D23369">
          <w:r w:rsidRPr="00696ACA">
            <w:rPr>
              <w:rStyle w:val="Platzhaltertext"/>
            </w:rPr>
            <w:t>Cliquez ou appuyez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369"/>
    <w:rsid w:val="00046DCE"/>
    <w:rsid w:val="00447846"/>
    <w:rsid w:val="00C96007"/>
    <w:rsid w:val="00D23369"/>
    <w:rsid w:val="00E01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2336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50901_Raster_Überprüfungsbericht_d"/>
    <f:field ref="objsubject" par="" edit="true" text=""/>
    <f:field ref="objcreatedby" par="" text="Wyss, Philippe, SBFI"/>
    <f:field ref="objcreatedat" par="" text="01.09.2015 08:46:30"/>
    <f:field ref="objchangedby" par="" text="Wyss, Philippe, SBFI"/>
    <f:field ref="objmodifiedat" par="" text="04.12.2015 14:38:07"/>
    <f:field ref="doc_FSCFOLIO_1_1001_FieldDocumentNumber" par="" text=""/>
    <f:field ref="doc_FSCFOLIO_1_1001_FieldSubject" par="" edit="true" text=""/>
    <f:field ref="FSCFOLIO_1_1001_FieldCurrentUser" par="" text="SBFI Philippe Wyss"/>
    <f:field ref="CCAPRECONFIG_15_1001_Objektname" par="" edit="true" text="150901_Raster_Überprüfungsbericht_d"/>
    <f:field ref="CHPRECONFIG_1_1001_Objektname" par="" edit="true" text="150901_Raster_Überprüfungsbericht_d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836B58F-A320-4694-95A1-D089A5370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1514</Words>
  <Characters>9544</Characters>
  <Application>Microsoft Office Word</Application>
  <DocSecurity>0</DocSecurity>
  <Lines>79</Lines>
  <Paragraphs>22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>SECO</Company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Reiniger</dc:creator>
  <cp:keywords/>
  <dc:description>CDB-Vorlage V3: D-Bericht.docx vom 22.04.2012 aktualisiert durch CDBiSator von UBit</dc:description>
  <cp:lastModifiedBy>Wyss Philippe SBFI</cp:lastModifiedBy>
  <cp:revision>53</cp:revision>
  <cp:lastPrinted>2010-10-29T12:42:00Z</cp:lastPrinted>
  <dcterms:created xsi:type="dcterms:W3CDTF">2025-01-03T08:35:00Z</dcterms:created>
  <dcterms:modified xsi:type="dcterms:W3CDTF">2025-01-07T13:30:00Z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2015-09-01T08:46:30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COO.2101.108.3.266004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312.10-05346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5346</vt:lpwstr>
  </property>
  <property fmtid="{D5CDD505-2E9C-101B-9397-08002B2CF9AE}" pid="21" name="FSC#COOELAK@1.1001:FileRefOU">
    <vt:lpwstr>BGB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Wyss Philippe, SBFI</vt:lpwstr>
  </property>
  <property fmtid="{D5CDD505-2E9C-101B-9397-08002B2CF9AE}" pid="24" name="FSC#COOELAK@1.1001:OwnerExtension">
    <vt:lpwstr>+41 58 463 44 52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Berufliche Grundbildung (BGB / SBFI)</vt:lpwstr>
  </property>
  <property fmtid="{D5CDD505-2E9C-101B-9397-08002B2CF9AE}" pid="31" name="FSC#COOELAK@1.1001:CreatedAt">
    <vt:lpwstr>01.09.2015</vt:lpwstr>
  </property>
  <property fmtid="{D5CDD505-2E9C-101B-9397-08002B2CF9AE}" pid="32" name="FSC#COOELAK@1.1001:OU">
    <vt:lpwstr>Berufliche Grundbildung (BGB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*COO.2101.108.3.266004*</vt:lpwstr>
  </property>
  <property fmtid="{D5CDD505-2E9C-101B-9397-08002B2CF9AE}" pid="35" name="FSC#COOELAK@1.1001:RefBarCode">
    <vt:lpwstr>*COO.2101.108.2.1060021*</vt:lpwstr>
  </property>
  <property fmtid="{D5CDD505-2E9C-101B-9397-08002B2CF9AE}" pid="36" name="FSC#COOELAK@1.1001:FileRefBarCode">
    <vt:lpwstr>*312.10-05346*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312.10</vt:lpwstr>
  </property>
  <property fmtid="{D5CDD505-2E9C-101B-9397-08002B2CF9AE}" pid="50" name="FSC#COOELAK@1.1001:CurrentUserRolePos">
    <vt:lpwstr>Sekretariat</vt:lpwstr>
  </property>
  <property fmtid="{D5CDD505-2E9C-101B-9397-08002B2CF9AE}" pid="51" name="FSC#COOELAK@1.1001:CurrentUserEmail">
    <vt:lpwstr>philippe.wyss@sbfi.admin.ch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312.10</vt:lpwstr>
  </property>
  <property fmtid="{D5CDD505-2E9C-101B-9397-08002B2CF9AE}" pid="58" name="FSC#EVDCFG@15.1400:Dossierref">
    <vt:lpwstr>312.10-05346</vt:lpwstr>
  </property>
  <property fmtid="{D5CDD505-2E9C-101B-9397-08002B2CF9AE}" pid="59" name="FSC#EVDCFG@15.1400:FileRespEmail">
    <vt:lpwstr>philippe.wyss@sbfi.admin.ch</vt:lpwstr>
  </property>
  <property fmtid="{D5CDD505-2E9C-101B-9397-08002B2CF9AE}" pid="60" name="FSC#EVDCFG@15.1400:FileRespFax">
    <vt:lpwstr>+41 58 464 96 14</vt:lpwstr>
  </property>
  <property fmtid="{D5CDD505-2E9C-101B-9397-08002B2CF9AE}" pid="61" name="FSC#EVDCFG@15.1400:FileRespHome">
    <vt:lpwstr>Bern</vt:lpwstr>
  </property>
  <property fmtid="{D5CDD505-2E9C-101B-9397-08002B2CF9AE}" pid="62" name="FSC#EVDCFG@15.1400:FileResponsible">
    <vt:lpwstr>Philippe Wyss</vt:lpwstr>
  </property>
  <property fmtid="{D5CDD505-2E9C-101B-9397-08002B2CF9AE}" pid="63" name="FSC#EVDCFG@15.1400:UserInCharge">
    <vt:lpwstr/>
  </property>
  <property fmtid="{D5CDD505-2E9C-101B-9397-08002B2CF9AE}" pid="64" name="FSC#EVDCFG@15.1400:FileRespOrg">
    <vt:lpwstr>Berufliche Grundbildung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>wyp</vt:lpwstr>
  </property>
  <property fmtid="{D5CDD505-2E9C-101B-9397-08002B2CF9AE}" pid="69" name="FSC#EVDCFG@15.1400:FileRespStreet">
    <vt:lpwstr>Einsteinstrasse 2</vt:lpwstr>
  </property>
  <property fmtid="{D5CDD505-2E9C-101B-9397-08002B2CF9AE}" pid="70" name="FSC#EVDCFG@15.1400:FileRespTel">
    <vt:lpwstr>+41 58 463 44 52</vt:lpwstr>
  </property>
  <property fmtid="{D5CDD505-2E9C-101B-9397-08002B2CF9AE}" pid="71" name="FSC#EVDCFG@15.1400:FileRespZipCode">
    <vt:lpwstr>3003</vt:lpwstr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150901_Raster_Überprüfungsbericht_d</vt:lpwstr>
  </property>
  <property fmtid="{D5CDD505-2E9C-101B-9397-08002B2CF9AE}" pid="85" name="FSC#EVDCFG@15.1400:UserFunction">
    <vt:lpwstr>Sekretariat - in BGB/SBFI</vt:lpwstr>
  </property>
  <property fmtid="{D5CDD505-2E9C-101B-9397-08002B2CF9AE}" pid="86" name="FSC#EVDCFG@15.1400:SalutationEnglish">
    <vt:lpwstr>Vocational Education and Training</vt:lpwstr>
  </property>
  <property fmtid="{D5CDD505-2E9C-101B-9397-08002B2CF9AE}" pid="87" name="FSC#EVDCFG@15.1400:SalutationFrench">
    <vt:lpwstr>Formation professionnelle initiale</vt:lpwstr>
  </property>
  <property fmtid="{D5CDD505-2E9C-101B-9397-08002B2CF9AE}" pid="88" name="FSC#EVDCFG@15.1400:SalutationGerman">
    <vt:lpwstr>Berufliche Grundbildung</vt:lpwstr>
  </property>
  <property fmtid="{D5CDD505-2E9C-101B-9397-08002B2CF9AE}" pid="89" name="FSC#EVDCFG@15.1400:SalutationItalian">
    <vt:lpwstr>Formazione professionale di base</vt:lpwstr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>Collaborateur spécialisé</vt:lpwstr>
  </property>
  <property fmtid="{D5CDD505-2E9C-101B-9397-08002B2CF9AE}" pid="92" name="FSC#EVDCFG@15.1400:SalutationGermanUser">
    <vt:lpwstr>Sachbearbeiter</vt:lpwstr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BGB / SBFI</vt:lpwstr>
  </property>
  <property fmtid="{D5CDD505-2E9C-101B-9397-08002B2CF9AE}" pid="95" name="CDB@BUND:Classification">
    <vt:lpwstr/>
  </property>
  <property fmtid="{D5CDD505-2E9C-101B-9397-08002B2CF9AE}" pid="96" name="CDB@BUND:ResponsibleUCaseBureauShort">
    <vt:lpwstr/>
  </property>
  <property fmtid="{D5CDD505-2E9C-101B-9397-08002B2CF9AE}" pid="97" name="CDB@BUND:ResponsibleLCaseBureauShort">
    <vt:lpwstr/>
  </property>
  <property fmtid="{D5CDD505-2E9C-101B-9397-08002B2CF9AE}" pid="98" name="FSC#EVDCFG@15.1400:UserInChargeUserTitle">
    <vt:lpwstr/>
  </property>
  <property fmtid="{D5CDD505-2E9C-101B-9397-08002B2CF9AE}" pid="99" name="FSC#EVDCFG@15.1400:UserInChargeUserName">
    <vt:lpwstr>Wyss</vt:lpwstr>
  </property>
  <property fmtid="{D5CDD505-2E9C-101B-9397-08002B2CF9AE}" pid="100" name="FSC#EVDCFG@15.1400:UserInChargeUserFirstname">
    <vt:lpwstr/>
  </property>
  <property fmtid="{D5CDD505-2E9C-101B-9397-08002B2CF9AE}" pid="101" name="FSC#EVDCFG@15.1400:UserInChargeUserEnvSalutationDE">
    <vt:lpwstr>Sachbearbeiter_x000d_
Collaborateur spécialisé</vt:lpwstr>
  </property>
  <property fmtid="{D5CDD505-2E9C-101B-9397-08002B2CF9AE}" pid="102" name="FSC#EVDCFG@15.1400:UserInChargeUserEnvSalutationEN">
    <vt:lpwstr/>
  </property>
  <property fmtid="{D5CDD505-2E9C-101B-9397-08002B2CF9AE}" pid="103" name="FSC#EVDCFG@15.1400:UserInChargeUserEnvSalutationFR">
    <vt:lpwstr/>
  </property>
  <property fmtid="{D5CDD505-2E9C-101B-9397-08002B2CF9AE}" pid="104" name="FSC#EVDCFG@15.1400:UserInChargeUserEnvSalutationIT">
    <vt:lpwstr/>
  </property>
  <property fmtid="{D5CDD505-2E9C-101B-9397-08002B2CF9AE}" pid="105" name="FSC#EVDCFG@15.1400:FilerespUserPersonTitle">
    <vt:lpwstr>SBFI</vt:lpwstr>
  </property>
  <property fmtid="{D5CDD505-2E9C-101B-9397-08002B2CF9AE}" pid="106" name="FSC#EVDCFG@15.1400:Address">
    <vt:lpwstr/>
  </property>
  <property fmtid="{D5CDD505-2E9C-101B-9397-08002B2CF9AE}" pid="107" name="FSC#EVDCFG@15.1400:ResponsibleEditorFirstname">
    <vt:lpwstr>Philippe</vt:lpwstr>
  </property>
  <property fmtid="{D5CDD505-2E9C-101B-9397-08002B2CF9AE}" pid="108" name="FSC#EVDCFG@15.1400:ResponsibleEditorSurname">
    <vt:lpwstr>Wyss</vt:lpwstr>
  </property>
  <property fmtid="{D5CDD505-2E9C-101B-9397-08002B2CF9AE}" pid="109" name="FSC#EVDCFG@15.1400:GroupTitle">
    <vt:lpwstr>Berufliche Grundbildung</vt:lpwstr>
  </property>
  <property fmtid="{D5CDD505-2E9C-101B-9397-08002B2CF9AE}" pid="110" name="FSC#ATSTATECFG@1.1001:Office">
    <vt:lpwstr/>
  </property>
  <property fmtid="{D5CDD505-2E9C-101B-9397-08002B2CF9AE}" pid="111" name="FSC#ATSTATECFG@1.1001:Agent">
    <vt:lpwstr>SBFI Philippe Wyss</vt:lpwstr>
  </property>
  <property fmtid="{D5CDD505-2E9C-101B-9397-08002B2CF9AE}" pid="112" name="FSC#ATSTATECFG@1.1001:AgentPhone">
    <vt:lpwstr>+41 58 463 44 52</vt:lpwstr>
  </property>
  <property fmtid="{D5CDD505-2E9C-101B-9397-08002B2CF9AE}" pid="113" name="FSC#ATSTATECFG@1.1001:DepartmentFax">
    <vt:lpwstr>+41 31 324 96 15</vt:lpwstr>
  </property>
  <property fmtid="{D5CDD505-2E9C-101B-9397-08002B2CF9AE}" pid="114" name="FSC#ATSTATECFG@1.1001:DepartmentEmail">
    <vt:lpwstr>info@bbt.admin.ch</vt:lpwstr>
  </property>
  <property fmtid="{D5CDD505-2E9C-101B-9397-08002B2CF9AE}" pid="115" name="FSC#ATSTATECFG@1.1001:SubfileDate">
    <vt:lpwstr/>
  </property>
  <property fmtid="{D5CDD505-2E9C-101B-9397-08002B2CF9AE}" pid="116" name="FSC#ATSTATECFG@1.1001:SubfileSubject">
    <vt:lpwstr/>
  </property>
  <property fmtid="{D5CDD505-2E9C-101B-9397-08002B2CF9AE}" pid="117" name="FSC#ATSTATECFG@1.1001:DepartmentZipCode">
    <vt:lpwstr>3003</vt:lpwstr>
  </property>
  <property fmtid="{D5CDD505-2E9C-101B-9397-08002B2CF9AE}" pid="118" name="FSC#ATSTATECFG@1.1001:DepartmentCountry">
    <vt:lpwstr/>
  </property>
  <property fmtid="{D5CDD505-2E9C-101B-9397-08002B2CF9AE}" pid="119" name="FSC#ATSTATECFG@1.1001:DepartmentCity">
    <vt:lpwstr>Bern</vt:lpwstr>
  </property>
  <property fmtid="{D5CDD505-2E9C-101B-9397-08002B2CF9AE}" pid="120" name="FSC#ATSTATECFG@1.1001:DepartmentStreet">
    <vt:lpwstr>Effingerstrasse 27</vt:lpwstr>
  </property>
  <property fmtid="{D5CDD505-2E9C-101B-9397-08002B2CF9AE}" pid="121" name="FSC#ATSTATECFG@1.1001:DepartmentDVR">
    <vt:lpwstr/>
  </property>
  <property fmtid="{D5CDD505-2E9C-101B-9397-08002B2CF9AE}" pid="122" name="FSC#ATSTATECFG@1.1001:DepartmentUID">
    <vt:lpwstr/>
  </property>
  <property fmtid="{D5CDD505-2E9C-101B-9397-08002B2CF9AE}" pid="123" name="FSC#ATSTATECFG@1.1001:SubfileReference">
    <vt:lpwstr>312.10-05346</vt:lpwstr>
  </property>
  <property fmtid="{D5CDD505-2E9C-101B-9397-08002B2CF9AE}" pid="124" name="FSC#ATSTATECFG@1.1001:Clause">
    <vt:lpwstr/>
  </property>
  <property fmtid="{D5CDD505-2E9C-101B-9397-08002B2CF9AE}" pid="125" name="FSC#ATSTATECFG@1.1001:ApprovedSignature">
    <vt:lpwstr/>
  </property>
  <property fmtid="{D5CDD505-2E9C-101B-9397-08002B2CF9AE}" pid="126" name="FSC#ATSTATECFG@1.1001:BankAccount">
    <vt:lpwstr/>
  </property>
  <property fmtid="{D5CDD505-2E9C-101B-9397-08002B2CF9AE}" pid="127" name="FSC#ATSTATECFG@1.1001:BankAccountOwner">
    <vt:lpwstr/>
  </property>
  <property fmtid="{D5CDD505-2E9C-101B-9397-08002B2CF9AE}" pid="128" name="FSC#ATSTATECFG@1.1001:BankInstitute">
    <vt:lpwstr/>
  </property>
  <property fmtid="{D5CDD505-2E9C-101B-9397-08002B2CF9AE}" pid="129" name="FSC#ATSTATECFG@1.1001:BankAccountID">
    <vt:lpwstr/>
  </property>
  <property fmtid="{D5CDD505-2E9C-101B-9397-08002B2CF9AE}" pid="130" name="FSC#ATSTATECFG@1.1001:BankAccountIBAN">
    <vt:lpwstr/>
  </property>
  <property fmtid="{D5CDD505-2E9C-101B-9397-08002B2CF9AE}" pid="131" name="FSC#ATSTATECFG@1.1001:BankAccountBIC">
    <vt:lpwstr/>
  </property>
  <property fmtid="{D5CDD505-2E9C-101B-9397-08002B2CF9AE}" pid="132" name="FSC#ATSTATECFG@1.1001:BankName">
    <vt:lpwstr/>
  </property>
  <property fmtid="{D5CDD505-2E9C-101B-9397-08002B2CF9AE}" pid="133" name="FSC#FSCFOLIO@1.1001:docpropproject">
    <vt:lpwstr/>
  </property>
  <property fmtid="{D5CDD505-2E9C-101B-9397-08002B2CF9AE}" pid="134" name="MSIP_Label_aa112399-b73b-40c1-8af2-919b124b9d91_Enabled">
    <vt:lpwstr>true</vt:lpwstr>
  </property>
  <property fmtid="{D5CDD505-2E9C-101B-9397-08002B2CF9AE}" pid="135" name="MSIP_Label_aa112399-b73b-40c1-8af2-919b124b9d91_SetDate">
    <vt:lpwstr>2025-01-03T08:30:19Z</vt:lpwstr>
  </property>
  <property fmtid="{D5CDD505-2E9C-101B-9397-08002B2CF9AE}" pid="136" name="MSIP_Label_aa112399-b73b-40c1-8af2-919b124b9d91_Method">
    <vt:lpwstr>Privileged</vt:lpwstr>
  </property>
  <property fmtid="{D5CDD505-2E9C-101B-9397-08002B2CF9AE}" pid="137" name="MSIP_Label_aa112399-b73b-40c1-8af2-919b124b9d91_Name">
    <vt:lpwstr>L2</vt:lpwstr>
  </property>
  <property fmtid="{D5CDD505-2E9C-101B-9397-08002B2CF9AE}" pid="138" name="MSIP_Label_aa112399-b73b-40c1-8af2-919b124b9d91_SiteId">
    <vt:lpwstr>6ae27add-8276-4a38-88c1-3a9c1f973767</vt:lpwstr>
  </property>
  <property fmtid="{D5CDD505-2E9C-101B-9397-08002B2CF9AE}" pid="139" name="MSIP_Label_aa112399-b73b-40c1-8af2-919b124b9d91_ActionId">
    <vt:lpwstr>5443f478-7910-4bca-b9a1-5e5f8737cc2f</vt:lpwstr>
  </property>
  <property fmtid="{D5CDD505-2E9C-101B-9397-08002B2CF9AE}" pid="140" name="MSIP_Label_aa112399-b73b-40c1-8af2-919b124b9d91_ContentBits">
    <vt:lpwstr>0</vt:lpwstr>
  </property>
</Properties>
</file>