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F67E" w14:textId="77777777" w:rsidR="000E4E72" w:rsidRDefault="00000000">
      <w:pPr>
        <w:widowControl w:val="0"/>
        <w:autoSpaceDE w:val="0"/>
        <w:autoSpaceDN w:val="0"/>
        <w:adjustRightInd w:val="0"/>
        <w:spacing w:after="120" w:line="240" w:lineRule="auto"/>
        <w:rPr>
          <w:rFonts w:ascii="Calibri" w:eastAsia="Times New Roman" w:hAnsi="Calibri" w:cs="Calibri"/>
          <w:sz w:val="36"/>
          <w:szCs w:val="36"/>
          <w:lang w:eastAsia="de-CH"/>
        </w:rPr>
      </w:pPr>
      <w:r>
        <w:rPr>
          <w:noProof/>
          <w:lang w:eastAsia="de-CH"/>
        </w:rPr>
        <mc:AlternateContent>
          <mc:Choice Requires="wps">
            <w:drawing>
              <wp:inline distT="0" distB="0" distL="0" distR="0" wp14:anchorId="544A5928" wp14:editId="434B26DA">
                <wp:extent cx="5816010" cy="2998382"/>
                <wp:effectExtent l="0" t="0" r="13335" b="12065"/>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010" cy="2998382"/>
                        </a:xfrm>
                        <a:prstGeom prst="rect">
                          <a:avLst/>
                        </a:prstGeom>
                        <a:solidFill>
                          <a:srgbClr val="FFFFFF"/>
                        </a:solidFill>
                        <a:ln w="9525">
                          <a:solidFill>
                            <a:srgbClr val="000000"/>
                          </a:solidFill>
                          <a:miter lim="800000"/>
                          <a:headEnd/>
                          <a:tailEnd/>
                        </a:ln>
                      </wps:spPr>
                      <wps:txbx>
                        <w:txbxContent>
                          <w:p w14:paraId="406B72EC" w14:textId="77777777" w:rsidR="000E4E72" w:rsidRDefault="00000000">
                            <w:pPr>
                              <w:rPr>
                                <w:lang w:val="fr-CH"/>
                              </w:rPr>
                            </w:pPr>
                            <w:r>
                              <w:rPr>
                                <w:lang w:val="fr-CH"/>
                              </w:rPr>
                              <w:t xml:space="preserve">LOGO </w:t>
                            </w:r>
                          </w:p>
                          <w:p w14:paraId="752498A7" w14:textId="77777777" w:rsidR="000E4E72" w:rsidRDefault="00000000">
                            <w:pPr>
                              <w:rPr>
                                <w:lang w:val="fr-CH"/>
                              </w:rPr>
                            </w:pPr>
                            <w:r>
                              <w:rPr>
                                <w:lang w:val="fr-CH"/>
                              </w:rPr>
                              <w:t>Organisation du monde du travail (</w:t>
                            </w:r>
                            <w:proofErr w:type="spellStart"/>
                            <w:r>
                              <w:rPr>
                                <w:lang w:val="fr-CH"/>
                              </w:rPr>
                              <w:t>Ortra</w:t>
                            </w:r>
                            <w:proofErr w:type="spellEnd"/>
                            <w:r>
                              <w:rPr>
                                <w:lang w:val="fr-CH"/>
                              </w:rPr>
                              <w:t>)</w:t>
                            </w:r>
                          </w:p>
                        </w:txbxContent>
                      </wps:txbx>
                      <wps:bodyPr rot="0" vert="horz" wrap="square" lIns="91440" tIns="45720" rIns="91440" bIns="45720" anchor="t" anchorCtr="0" upright="1">
                        <a:noAutofit/>
                      </wps:bodyPr>
                    </wps:wsp>
                  </a:graphicData>
                </a:graphic>
              </wp:inline>
            </w:drawing>
          </mc:Choice>
          <mc:Fallback>
            <w:pict>
              <v:rect w14:anchorId="544A5928" id="Rechteck 13" o:spid="_x0000_s1026" style="width:457.95pt;height:2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GlEQIAACI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">
                <v:textbox>
                  <w:txbxContent>
                    <w:p w14:paraId="406B72EC" w14:textId="77777777" w:rsidR="000E4E72" w:rsidRDefault="00000000">
                      <w:pPr>
                        <w:rPr>
                          <w:lang w:val="fr-CH"/>
                        </w:rPr>
                      </w:pPr>
                      <w:r>
                        <w:rPr>
                          <w:lang w:val="fr-CH"/>
                        </w:rPr>
                        <w:t xml:space="preserve">LOGO </w:t>
                      </w:r>
                    </w:p>
                    <w:p w14:paraId="752498A7" w14:textId="77777777" w:rsidR="000E4E72" w:rsidRDefault="00000000">
                      <w:pPr>
                        <w:rPr>
                          <w:lang w:val="fr-CH"/>
                        </w:rPr>
                      </w:pPr>
                      <w:r>
                        <w:rPr>
                          <w:lang w:val="fr-CH"/>
                        </w:rPr>
                        <w:t>Organisation du monde du travail (</w:t>
                      </w:r>
                      <w:proofErr w:type="spellStart"/>
                      <w:r>
                        <w:rPr>
                          <w:lang w:val="fr-CH"/>
                        </w:rPr>
                        <w:t>Ortra</w:t>
                      </w:r>
                      <w:proofErr w:type="spellEnd"/>
                      <w:r>
                        <w:rPr>
                          <w:lang w:val="fr-CH"/>
                        </w:rPr>
                        <w:t>)</w:t>
                      </w:r>
                    </w:p>
                  </w:txbxContent>
                </v:textbox>
                <w10:anchorlock/>
              </v:rect>
            </w:pict>
          </mc:Fallback>
        </mc:AlternateContent>
      </w:r>
    </w:p>
    <w:p w14:paraId="7E812C7E" w14:textId="77777777" w:rsidR="000E4E72" w:rsidRDefault="00000000">
      <w:pPr>
        <w:widowControl w:val="0"/>
        <w:autoSpaceDE w:val="0"/>
        <w:autoSpaceDN w:val="0"/>
        <w:adjustRightInd w:val="0"/>
        <w:spacing w:before="240" w:after="120" w:line="240" w:lineRule="auto"/>
        <w:ind w:right="28"/>
        <w:rPr>
          <w:rFonts w:eastAsia="Times New Roman" w:cs="Arial"/>
          <w:b/>
          <w:bCs/>
          <w:sz w:val="36"/>
          <w:szCs w:val="36"/>
          <w:lang w:val="fr-CH" w:eastAsia="de-CH"/>
        </w:rPr>
      </w:pPr>
      <w:r>
        <w:rPr>
          <w:rFonts w:eastAsia="Times New Roman" w:cs="Arial"/>
          <w:b/>
          <w:bCs/>
          <w:spacing w:val="6"/>
          <w:position w:val="-1"/>
          <w:sz w:val="36"/>
          <w:szCs w:val="36"/>
          <w:lang w:val="fr-CH" w:eastAsia="de-CH"/>
        </w:rPr>
        <w:t>Dispositions d’exécution relatives à la</w:t>
      </w:r>
      <w:r>
        <w:rPr>
          <w:rFonts w:eastAsia="Times New Roman" w:cs="Arial"/>
          <w:b/>
          <w:bCs/>
          <w:sz w:val="36"/>
          <w:szCs w:val="36"/>
          <w:lang w:val="fr-CH" w:eastAsia="de-CH"/>
        </w:rPr>
        <w:t xml:space="preserve"> </w:t>
      </w:r>
    </w:p>
    <w:p w14:paraId="3C94CD1E" w14:textId="77777777" w:rsidR="000E4E72" w:rsidRDefault="00000000">
      <w:pPr>
        <w:widowControl w:val="0"/>
        <w:autoSpaceDE w:val="0"/>
        <w:autoSpaceDN w:val="0"/>
        <w:adjustRightInd w:val="0"/>
        <w:spacing w:after="0" w:line="240" w:lineRule="auto"/>
        <w:ind w:right="170"/>
        <w:rPr>
          <w:rFonts w:eastAsia="Times New Roman" w:cs="Arial"/>
          <w:b/>
          <w:bCs/>
          <w:sz w:val="36"/>
          <w:szCs w:val="36"/>
          <w:lang w:val="fr-CH" w:eastAsia="de-CH"/>
        </w:rPr>
      </w:pPr>
      <w:r>
        <w:rPr>
          <w:rFonts w:eastAsia="Times New Roman" w:cs="Arial"/>
          <w:b/>
          <w:bCs/>
          <w:sz w:val="36"/>
          <w:szCs w:val="36"/>
          <w:lang w:val="fr-CH" w:eastAsia="de-CH"/>
        </w:rPr>
        <w:t>procédure de qualification avec examen final</w:t>
      </w:r>
    </w:p>
    <w:p w14:paraId="338DCEBE"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 xml:space="preserve">concernant l’ordonnance du </w:t>
      </w:r>
      <w:proofErr w:type="spellStart"/>
      <w:r>
        <w:rPr>
          <w:rFonts w:eastAsia="Times New Roman" w:cs="Arial"/>
          <w:bCs/>
          <w:sz w:val="24"/>
          <w:szCs w:val="24"/>
          <w:lang w:val="fr-CH" w:eastAsia="de-CH"/>
        </w:rPr>
        <w:t>SEFRI</w:t>
      </w:r>
      <w:proofErr w:type="spellEnd"/>
      <w:r>
        <w:rPr>
          <w:rFonts w:eastAsia="Times New Roman" w:cs="Arial"/>
          <w:bCs/>
          <w:sz w:val="24"/>
          <w:szCs w:val="24"/>
          <w:lang w:val="fr-CH" w:eastAsia="de-CH"/>
        </w:rPr>
        <w:t xml:space="preserve"> du </w:t>
      </w:r>
      <w:r>
        <w:rPr>
          <w:rFonts w:eastAsia="Times New Roman" w:cs="Arial"/>
          <w:bCs/>
          <w:color w:val="FF0000"/>
          <w:sz w:val="24"/>
          <w:szCs w:val="24"/>
          <w:lang w:val="fr-CH" w:eastAsia="de-CH"/>
        </w:rPr>
        <w:t>[date d’édiction]</w:t>
      </w:r>
      <w:r>
        <w:rPr>
          <w:rFonts w:eastAsia="Times New Roman" w:cs="Arial"/>
          <w:bCs/>
          <w:sz w:val="24"/>
          <w:szCs w:val="24"/>
          <w:lang w:val="fr-CH" w:eastAsia="de-CH"/>
        </w:rPr>
        <w:t xml:space="preserve"> sur la formation professionnelle initiale et le plan de formation du </w:t>
      </w:r>
      <w:r>
        <w:rPr>
          <w:rFonts w:eastAsia="Times New Roman" w:cs="Arial"/>
          <w:bCs/>
          <w:color w:val="FF0000"/>
          <w:sz w:val="24"/>
          <w:szCs w:val="24"/>
          <w:lang w:val="fr-CH" w:eastAsia="de-CH"/>
        </w:rPr>
        <w:t>[date d’approbation]</w:t>
      </w:r>
    </w:p>
    <w:p w14:paraId="62411681"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pour</w:t>
      </w:r>
    </w:p>
    <w:p w14:paraId="760937A4" w14:textId="77777777" w:rsidR="000E4E72" w:rsidRDefault="00000000">
      <w:pPr>
        <w:autoSpaceDE w:val="0"/>
        <w:autoSpaceDN w:val="0"/>
        <w:adjustRightInd w:val="0"/>
        <w:spacing w:before="360" w:after="0" w:line="360" w:lineRule="auto"/>
        <w:rPr>
          <w:rFonts w:eastAsia="Times New Roman" w:cs="Arial"/>
          <w:b/>
          <w:bCs/>
          <w:color w:val="FF0000"/>
          <w:sz w:val="36"/>
          <w:szCs w:val="36"/>
          <w:lang w:val="fr-CH" w:eastAsia="de-CH"/>
        </w:rPr>
      </w:pPr>
      <w:r>
        <w:rPr>
          <w:rFonts w:eastAsia="Times New Roman" w:cs="Arial"/>
          <w:b/>
          <w:bCs/>
          <w:color w:val="FF0000"/>
          <w:sz w:val="36"/>
          <w:szCs w:val="36"/>
          <w:lang w:val="fr-CH" w:eastAsia="de-CH"/>
        </w:rPr>
        <w:t>[titre fém./masc.]</w:t>
      </w:r>
      <w:r>
        <w:rPr>
          <w:rStyle w:val="Funotenzeichen"/>
          <w:rFonts w:eastAsia="Times New Roman" w:cs="Arial"/>
          <w:b/>
          <w:bCs/>
          <w:color w:val="FF0000"/>
          <w:szCs w:val="36"/>
          <w:lang w:val="fr-CH" w:eastAsia="de-CH"/>
        </w:rPr>
        <w:footnoteReference w:id="2"/>
      </w:r>
    </w:p>
    <w:p w14:paraId="5AA8742E" w14:textId="77777777" w:rsidR="000E4E72" w:rsidRDefault="00000000">
      <w:pPr>
        <w:widowControl w:val="0"/>
        <w:tabs>
          <w:tab w:val="center" w:pos="5012"/>
          <w:tab w:val="left" w:pos="6615"/>
        </w:tabs>
        <w:autoSpaceDE w:val="0"/>
        <w:autoSpaceDN w:val="0"/>
        <w:adjustRightInd w:val="0"/>
        <w:spacing w:before="600" w:after="0" w:line="360" w:lineRule="auto"/>
        <w:ind w:right="170"/>
        <w:rPr>
          <w:rFonts w:eastAsia="Times New Roman" w:cs="Arial"/>
          <w:b/>
          <w:bCs/>
          <w:sz w:val="20"/>
          <w:szCs w:val="20"/>
          <w:lang w:val="fr-CH" w:eastAsia="de-CH"/>
        </w:rPr>
      </w:pPr>
      <w:r>
        <w:rPr>
          <w:rFonts w:eastAsia="Times New Roman" w:cs="Arial"/>
          <w:b/>
          <w:bCs/>
          <w:spacing w:val="-4"/>
          <w:sz w:val="20"/>
          <w:szCs w:val="20"/>
          <w:lang w:val="fr-CH" w:eastAsia="de-CH"/>
        </w:rPr>
        <w:t>N</w:t>
      </w:r>
      <w:r>
        <w:rPr>
          <w:rFonts w:eastAsia="Times New Roman" w:cs="Arial"/>
          <w:b/>
          <w:bCs/>
          <w:spacing w:val="-4"/>
          <w:sz w:val="20"/>
          <w:szCs w:val="20"/>
          <w:vertAlign w:val="superscript"/>
          <w:lang w:val="fr-CH" w:eastAsia="de-CH"/>
        </w:rPr>
        <w:t>o</w:t>
      </w:r>
      <w:r>
        <w:rPr>
          <w:rFonts w:eastAsia="Times New Roman" w:cs="Arial"/>
          <w:b/>
          <w:bCs/>
          <w:spacing w:val="-4"/>
          <w:sz w:val="20"/>
          <w:szCs w:val="20"/>
          <w:lang w:val="fr-CH" w:eastAsia="de-CH"/>
        </w:rPr>
        <w:t xml:space="preserve"> de la profession </w:t>
      </w:r>
      <w:r>
        <w:rPr>
          <w:rFonts w:eastAsia="Times New Roman" w:cs="Arial"/>
          <w:b/>
          <w:bCs/>
          <w:color w:val="FF0000"/>
          <w:spacing w:val="-4"/>
          <w:sz w:val="20"/>
          <w:szCs w:val="20"/>
          <w:lang w:val="fr-CH" w:eastAsia="de-CH"/>
        </w:rPr>
        <w:t>[nombre]</w:t>
      </w:r>
    </w:p>
    <w:p w14:paraId="0B7DEE3E" w14:textId="77777777" w:rsidR="000E4E72" w:rsidRDefault="00000000">
      <w:pPr>
        <w:widowControl w:val="0"/>
        <w:tabs>
          <w:tab w:val="center" w:pos="5012"/>
          <w:tab w:val="left" w:pos="6615"/>
        </w:tabs>
        <w:autoSpaceDE w:val="0"/>
        <w:autoSpaceDN w:val="0"/>
        <w:adjustRightInd w:val="0"/>
        <w:spacing w:before="360" w:after="0" w:line="360" w:lineRule="auto"/>
        <w:ind w:right="170"/>
        <w:rPr>
          <w:rFonts w:eastAsia="Times New Roman" w:cs="Arial"/>
          <w:bCs/>
          <w:sz w:val="20"/>
          <w:szCs w:val="20"/>
          <w:lang w:val="fr-CH" w:eastAsia="de-CH"/>
        </w:rPr>
      </w:pPr>
      <w:r>
        <w:rPr>
          <w:rFonts w:eastAsia="Times New Roman" w:cs="Arial"/>
          <w:bCs/>
          <w:sz w:val="20"/>
          <w:szCs w:val="20"/>
          <w:lang w:val="fr-CH" w:eastAsia="de-CH"/>
        </w:rPr>
        <w:t xml:space="preserve">soumises pour avis à la Commission suisse pour le développement de la profession et la qualité de la formation des </w:t>
      </w:r>
      <w:r>
        <w:rPr>
          <w:rFonts w:eastAsia="Times New Roman" w:cs="Arial"/>
          <w:bCs/>
          <w:color w:val="FF0000"/>
          <w:sz w:val="20"/>
          <w:szCs w:val="20"/>
          <w:lang w:val="fr-CH" w:eastAsia="de-CH"/>
        </w:rPr>
        <w:t xml:space="preserve">[titre masc.] </w:t>
      </w:r>
    </w:p>
    <w:p w14:paraId="792978B7" w14:textId="77777777" w:rsidR="000E4E72" w:rsidRDefault="00000000">
      <w:pPr>
        <w:widowControl w:val="0"/>
        <w:tabs>
          <w:tab w:val="center" w:pos="5012"/>
          <w:tab w:val="left" w:pos="6615"/>
        </w:tabs>
        <w:autoSpaceDE w:val="0"/>
        <w:autoSpaceDN w:val="0"/>
        <w:adjustRightInd w:val="0"/>
        <w:spacing w:after="0" w:line="360" w:lineRule="auto"/>
        <w:ind w:right="171" w:firstLine="19"/>
        <w:rPr>
          <w:rFonts w:eastAsia="Times New Roman" w:cs="Arial"/>
          <w:bCs/>
          <w:sz w:val="20"/>
          <w:szCs w:val="20"/>
          <w:lang w:val="fr-CH" w:eastAsia="de-CH"/>
        </w:rPr>
      </w:pPr>
      <w:r>
        <w:rPr>
          <w:rFonts w:eastAsia="Times New Roman" w:cs="Arial"/>
          <w:bCs/>
          <w:sz w:val="20"/>
          <w:szCs w:val="20"/>
          <w:lang w:val="fr-CH" w:eastAsia="de-CH"/>
        </w:rPr>
        <w:t xml:space="preserve">le </w:t>
      </w:r>
      <w:r>
        <w:rPr>
          <w:rFonts w:eastAsia="Times New Roman" w:cs="Arial"/>
          <w:bCs/>
          <w:color w:val="FF0000"/>
          <w:sz w:val="20"/>
          <w:szCs w:val="20"/>
          <w:lang w:val="fr-CH" w:eastAsia="de-CH"/>
        </w:rPr>
        <w:t>[date]</w:t>
      </w:r>
    </w:p>
    <w:p w14:paraId="47090D86" w14:textId="77777777" w:rsidR="000E4E72" w:rsidRDefault="00000000">
      <w:pPr>
        <w:spacing w:before="360" w:after="0" w:line="360" w:lineRule="auto"/>
        <w:rPr>
          <w:rFonts w:eastAsia="Times New Roman" w:cs="Times New Roman"/>
          <w:color w:val="FF0000"/>
          <w:sz w:val="20"/>
          <w:szCs w:val="20"/>
          <w:lang w:val="fr-CH" w:eastAsia="de-CH"/>
        </w:rPr>
      </w:pPr>
      <w:r>
        <w:rPr>
          <w:rFonts w:eastAsia="Times New Roman" w:cs="Arial"/>
          <w:bCs/>
          <w:sz w:val="20"/>
          <w:szCs w:val="20"/>
          <w:lang w:val="fr-CH" w:eastAsia="de-CH"/>
        </w:rPr>
        <w:t xml:space="preserve">publiées par </w:t>
      </w:r>
      <w:r>
        <w:rPr>
          <w:rFonts w:eastAsia="Times New Roman" w:cs="Arial"/>
          <w:bCs/>
          <w:color w:val="FF0000"/>
          <w:sz w:val="20"/>
          <w:szCs w:val="20"/>
          <w:lang w:val="fr-CH" w:eastAsia="de-CH"/>
        </w:rPr>
        <w:t>[nom de l’</w:t>
      </w:r>
      <w:proofErr w:type="spellStart"/>
      <w:r>
        <w:rPr>
          <w:rFonts w:eastAsia="Times New Roman" w:cs="Arial"/>
          <w:bCs/>
          <w:color w:val="FF0000"/>
          <w:sz w:val="20"/>
          <w:szCs w:val="20"/>
          <w:lang w:val="fr-CH" w:eastAsia="de-CH"/>
        </w:rPr>
        <w:t>Ortra</w:t>
      </w:r>
      <w:proofErr w:type="spellEnd"/>
      <w:r>
        <w:rPr>
          <w:rFonts w:eastAsia="Times New Roman" w:cs="Arial"/>
          <w:bCs/>
          <w:color w:val="FF0000"/>
          <w:sz w:val="20"/>
          <w:szCs w:val="20"/>
          <w:lang w:val="fr-CH" w:eastAsia="de-CH"/>
        </w:rPr>
        <w:t xml:space="preserve">] </w:t>
      </w:r>
      <w:r>
        <w:rPr>
          <w:rFonts w:eastAsia="Times New Roman" w:cs="Arial"/>
          <w:bCs/>
          <w:sz w:val="20"/>
          <w:szCs w:val="20"/>
          <w:lang w:val="fr-CH" w:eastAsia="de-CH"/>
        </w:rPr>
        <w:t>le</w:t>
      </w:r>
    </w:p>
    <w:p w14:paraId="4158B010" w14:textId="77777777" w:rsidR="000E4E72" w:rsidRDefault="00000000">
      <w:pPr>
        <w:spacing w:after="120" w:line="240" w:lineRule="auto"/>
        <w:rPr>
          <w:rFonts w:eastAsia="Times New Roman" w:cs="Times New Roman"/>
          <w:color w:val="FF0000"/>
          <w:sz w:val="20"/>
          <w:szCs w:val="20"/>
          <w:lang w:val="fr-CH" w:eastAsia="de-CH"/>
        </w:rPr>
      </w:pPr>
      <w:r>
        <w:rPr>
          <w:rFonts w:eastAsia="Times New Roman" w:cs="Times New Roman"/>
          <w:color w:val="FF0000"/>
          <w:sz w:val="20"/>
          <w:szCs w:val="20"/>
          <w:lang w:val="fr-CH" w:eastAsia="de-CH"/>
        </w:rPr>
        <w:t>[date d’édition], éventuellement (état le [date d’entrée en vigueur de la révision])</w:t>
      </w:r>
    </w:p>
    <w:p w14:paraId="02671C40" w14:textId="77777777" w:rsidR="000E4E72" w:rsidRDefault="00000000">
      <w:pPr>
        <w:spacing w:before="360" w:after="120" w:line="240" w:lineRule="auto"/>
        <w:rPr>
          <w:rFonts w:eastAsia="Times New Roman" w:cs="Arial"/>
          <w:bCs/>
          <w:color w:val="FF0000"/>
          <w:sz w:val="20"/>
          <w:szCs w:val="20"/>
          <w:lang w:val="fr-CH" w:eastAsia="de-CH"/>
        </w:rPr>
      </w:pPr>
      <w:r>
        <w:rPr>
          <w:rFonts w:eastAsia="Times New Roman" w:cs="Arial"/>
          <w:bCs/>
          <w:sz w:val="20"/>
          <w:szCs w:val="20"/>
          <w:lang w:val="fr-CH" w:eastAsia="de-CH"/>
        </w:rPr>
        <w:t xml:space="preserve">document disponible sur le site </w:t>
      </w:r>
      <w:r>
        <w:rPr>
          <w:rFonts w:eastAsia="Times New Roman" w:cs="Arial"/>
          <w:bCs/>
          <w:color w:val="FF0000"/>
          <w:sz w:val="20"/>
          <w:szCs w:val="20"/>
          <w:lang w:val="fr-CH" w:eastAsia="de-CH"/>
        </w:rPr>
        <w:t>[adresse du site Internet de l’</w:t>
      </w:r>
      <w:proofErr w:type="spellStart"/>
      <w:r>
        <w:rPr>
          <w:rFonts w:eastAsia="Times New Roman" w:cs="Arial"/>
          <w:bCs/>
          <w:color w:val="FF0000"/>
          <w:sz w:val="20"/>
          <w:szCs w:val="20"/>
          <w:lang w:val="fr-CH" w:eastAsia="de-CH"/>
        </w:rPr>
        <w:t>Ortra</w:t>
      </w:r>
      <w:proofErr w:type="spellEnd"/>
      <w:r>
        <w:rPr>
          <w:rFonts w:eastAsia="Times New Roman" w:cs="Arial"/>
          <w:bCs/>
          <w:color w:val="FF0000"/>
          <w:sz w:val="20"/>
          <w:szCs w:val="20"/>
          <w:lang w:val="fr-CH" w:eastAsia="de-CH"/>
        </w:rPr>
        <w:t>]</w:t>
      </w:r>
    </w:p>
    <w:p w14:paraId="48B36CD6" w14:textId="77777777" w:rsidR="000E4E72" w:rsidRDefault="00000000">
      <w:pPr>
        <w:spacing w:after="0" w:line="240" w:lineRule="auto"/>
        <w:rPr>
          <w:rFonts w:eastAsia="Times New Roman" w:cs="Arial"/>
          <w:bCs/>
          <w:color w:val="FF0000"/>
          <w:sz w:val="20"/>
          <w:szCs w:val="20"/>
          <w:lang w:val="fr-CH" w:eastAsia="de-CH"/>
        </w:rPr>
      </w:pPr>
      <w:r>
        <w:rPr>
          <w:rFonts w:eastAsia="Times New Roman" w:cs="Arial"/>
          <w:bCs/>
          <w:color w:val="FF0000"/>
          <w:sz w:val="20"/>
          <w:szCs w:val="20"/>
          <w:lang w:val="fr-CH" w:eastAsia="de-CH"/>
        </w:rPr>
        <w:br w:type="page"/>
      </w:r>
    </w:p>
    <w:p w14:paraId="26632051" w14:textId="77777777" w:rsidR="000E4E72" w:rsidRDefault="00000000">
      <w:pPr>
        <w:spacing w:before="360" w:after="120" w:line="240" w:lineRule="auto"/>
        <w:rPr>
          <w:noProof/>
        </w:rPr>
      </w:pPr>
      <w:r>
        <w:rPr>
          <w:b/>
          <w:sz w:val="30"/>
          <w:szCs w:val="30"/>
          <w:lang w:val="fr-CH"/>
        </w:rPr>
        <w:lastRenderedPageBreak/>
        <w:t>Table des matières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43DB9459"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88" w:history="1">
        <w:r>
          <w:rPr>
            <w:rStyle w:val="Hyperlink"/>
            <w:noProof/>
          </w:rPr>
          <w:t>1</w:t>
        </w:r>
        <w:r>
          <w:rPr>
            <w:rFonts w:asciiTheme="minorHAnsi" w:eastAsiaTheme="minorEastAsia" w:hAnsiTheme="minorHAnsi"/>
            <w:b w:val="0"/>
            <w:bCs w:val="0"/>
            <w:noProof/>
            <w:szCs w:val="22"/>
            <w:lang w:eastAsia="de-CH"/>
          </w:rPr>
          <w:tab/>
        </w:r>
        <w:r>
          <w:rPr>
            <w:rStyle w:val="Hyperlink"/>
            <w:noProof/>
          </w:rPr>
          <w:t>Objectif</w:t>
        </w:r>
        <w:r>
          <w:rPr>
            <w:noProof/>
            <w:webHidden/>
          </w:rPr>
          <w:tab/>
        </w:r>
        <w:r>
          <w:rPr>
            <w:noProof/>
            <w:webHidden/>
          </w:rPr>
          <w:fldChar w:fldCharType="begin"/>
        </w:r>
        <w:r>
          <w:rPr>
            <w:noProof/>
            <w:webHidden/>
          </w:rPr>
          <w:instrText xml:space="preserve"> PAGEREF _Toc143699888 \h </w:instrText>
        </w:r>
        <w:r>
          <w:rPr>
            <w:noProof/>
            <w:webHidden/>
          </w:rPr>
        </w:r>
        <w:r>
          <w:rPr>
            <w:noProof/>
            <w:webHidden/>
          </w:rPr>
          <w:fldChar w:fldCharType="separate"/>
        </w:r>
        <w:r>
          <w:rPr>
            <w:noProof/>
            <w:webHidden/>
          </w:rPr>
          <w:t>3</w:t>
        </w:r>
        <w:r>
          <w:rPr>
            <w:noProof/>
            <w:webHidden/>
          </w:rPr>
          <w:fldChar w:fldCharType="end"/>
        </w:r>
      </w:hyperlink>
    </w:p>
    <w:p w14:paraId="59D6FAC3"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89" w:history="1">
        <w:r>
          <w:rPr>
            <w:rStyle w:val="Hyperlink"/>
            <w:noProof/>
          </w:rPr>
          <w:t>2</w:t>
        </w:r>
        <w:r>
          <w:rPr>
            <w:rFonts w:asciiTheme="minorHAnsi" w:eastAsiaTheme="minorEastAsia" w:hAnsiTheme="minorHAnsi"/>
            <w:b w:val="0"/>
            <w:bCs w:val="0"/>
            <w:noProof/>
            <w:szCs w:val="22"/>
            <w:lang w:eastAsia="de-CH"/>
          </w:rPr>
          <w:tab/>
        </w:r>
        <w:r>
          <w:rPr>
            <w:rStyle w:val="Hyperlink"/>
            <w:noProof/>
          </w:rPr>
          <w:t>Bases légales</w:t>
        </w:r>
        <w:r>
          <w:rPr>
            <w:noProof/>
            <w:webHidden/>
          </w:rPr>
          <w:tab/>
        </w:r>
        <w:r>
          <w:rPr>
            <w:noProof/>
            <w:webHidden/>
          </w:rPr>
          <w:fldChar w:fldCharType="begin"/>
        </w:r>
        <w:r>
          <w:rPr>
            <w:noProof/>
            <w:webHidden/>
          </w:rPr>
          <w:instrText xml:space="preserve"> PAGEREF _Toc143699889 \h </w:instrText>
        </w:r>
        <w:r>
          <w:rPr>
            <w:noProof/>
            <w:webHidden/>
          </w:rPr>
        </w:r>
        <w:r>
          <w:rPr>
            <w:noProof/>
            <w:webHidden/>
          </w:rPr>
          <w:fldChar w:fldCharType="separate"/>
        </w:r>
        <w:r>
          <w:rPr>
            <w:noProof/>
            <w:webHidden/>
          </w:rPr>
          <w:t>3</w:t>
        </w:r>
        <w:r>
          <w:rPr>
            <w:noProof/>
            <w:webHidden/>
          </w:rPr>
          <w:fldChar w:fldCharType="end"/>
        </w:r>
      </w:hyperlink>
    </w:p>
    <w:p w14:paraId="275F0247"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0" w:history="1">
        <w:r>
          <w:rPr>
            <w:rStyle w:val="Hyperlink"/>
            <w:noProof/>
            <w:lang w:val="fr-CH"/>
          </w:rPr>
          <w:t>3</w:t>
        </w:r>
        <w:r>
          <w:rPr>
            <w:rFonts w:asciiTheme="minorHAnsi" w:eastAsiaTheme="minorEastAsia" w:hAnsiTheme="minorHAnsi"/>
            <w:b w:val="0"/>
            <w:bCs w:val="0"/>
            <w:noProof/>
            <w:szCs w:val="22"/>
            <w:lang w:eastAsia="de-CH"/>
          </w:rPr>
          <w:tab/>
        </w:r>
        <w:r>
          <w:rPr>
            <w:rStyle w:val="Hyperlink"/>
            <w:noProof/>
            <w:lang w:val="fr-CH"/>
          </w:rPr>
          <w:t>Vue d’ensemble de la procédure de qualification avec examen final</w:t>
        </w:r>
        <w:r>
          <w:rPr>
            <w:noProof/>
            <w:webHidden/>
          </w:rPr>
          <w:tab/>
        </w:r>
        <w:r>
          <w:rPr>
            <w:noProof/>
            <w:webHidden/>
          </w:rPr>
          <w:fldChar w:fldCharType="begin"/>
        </w:r>
        <w:r>
          <w:rPr>
            <w:noProof/>
            <w:webHidden/>
          </w:rPr>
          <w:instrText xml:space="preserve"> PAGEREF _Toc143699890 \h </w:instrText>
        </w:r>
        <w:r>
          <w:rPr>
            <w:noProof/>
            <w:webHidden/>
          </w:rPr>
        </w:r>
        <w:r>
          <w:rPr>
            <w:noProof/>
            <w:webHidden/>
          </w:rPr>
          <w:fldChar w:fldCharType="separate"/>
        </w:r>
        <w:r>
          <w:rPr>
            <w:noProof/>
            <w:webHidden/>
          </w:rPr>
          <w:t>3</w:t>
        </w:r>
        <w:r>
          <w:rPr>
            <w:noProof/>
            <w:webHidden/>
          </w:rPr>
          <w:fldChar w:fldCharType="end"/>
        </w:r>
      </w:hyperlink>
    </w:p>
    <w:p w14:paraId="02E725CE"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1" w:history="1">
        <w:r>
          <w:rPr>
            <w:rStyle w:val="Hyperlink"/>
            <w:noProof/>
            <w:lang w:val="fr-CH"/>
          </w:rPr>
          <w:t>4</w:t>
        </w:r>
        <w:r>
          <w:rPr>
            <w:rFonts w:asciiTheme="minorHAnsi" w:eastAsiaTheme="minorEastAsia" w:hAnsiTheme="minorHAnsi"/>
            <w:b w:val="0"/>
            <w:bCs w:val="0"/>
            <w:noProof/>
            <w:szCs w:val="22"/>
            <w:lang w:eastAsia="de-CH"/>
          </w:rPr>
          <w:tab/>
        </w:r>
        <w:r>
          <w:rPr>
            <w:rStyle w:val="Hyperlink"/>
            <w:noProof/>
            <w:lang w:val="fr-CH"/>
          </w:rPr>
          <w:t>Détail par domaine de qualification</w:t>
        </w:r>
        <w:r>
          <w:rPr>
            <w:noProof/>
            <w:webHidden/>
          </w:rPr>
          <w:tab/>
        </w:r>
        <w:r>
          <w:rPr>
            <w:noProof/>
            <w:webHidden/>
          </w:rPr>
          <w:fldChar w:fldCharType="begin"/>
        </w:r>
        <w:r>
          <w:rPr>
            <w:noProof/>
            <w:webHidden/>
          </w:rPr>
          <w:instrText xml:space="preserve"> PAGEREF _Toc143699891 \h </w:instrText>
        </w:r>
        <w:r>
          <w:rPr>
            <w:noProof/>
            <w:webHidden/>
          </w:rPr>
        </w:r>
        <w:r>
          <w:rPr>
            <w:noProof/>
            <w:webHidden/>
          </w:rPr>
          <w:fldChar w:fldCharType="separate"/>
        </w:r>
        <w:r>
          <w:rPr>
            <w:noProof/>
            <w:webHidden/>
          </w:rPr>
          <w:t>7</w:t>
        </w:r>
        <w:r>
          <w:rPr>
            <w:noProof/>
            <w:webHidden/>
          </w:rPr>
          <w:fldChar w:fldCharType="end"/>
        </w:r>
      </w:hyperlink>
    </w:p>
    <w:p w14:paraId="78A1F24D"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2" w:history="1">
        <w:r>
          <w:rPr>
            <w:rStyle w:val="Hyperlink"/>
            <w:noProof/>
            <w:lang w:val="fr-CH"/>
          </w:rPr>
          <w:t>4.1</w:t>
        </w:r>
        <w:r>
          <w:rPr>
            <w:rFonts w:asciiTheme="minorHAnsi" w:eastAsiaTheme="minorEastAsia" w:hAnsiTheme="minorHAnsi"/>
            <w:iCs w:val="0"/>
            <w:noProof/>
            <w:szCs w:val="22"/>
            <w:lang w:eastAsia="de-CH"/>
          </w:rPr>
          <w:tab/>
        </w:r>
        <w:r>
          <w:rPr>
            <w:rStyle w:val="Hyperlink"/>
            <w:noProof/>
            <w:lang w:val="fr-CH"/>
          </w:rPr>
          <w:t>Domaine de qualification «examen partiel»</w:t>
        </w:r>
        <w:r>
          <w:rPr>
            <w:noProof/>
            <w:webHidden/>
          </w:rPr>
          <w:tab/>
        </w:r>
        <w:r>
          <w:rPr>
            <w:noProof/>
            <w:webHidden/>
          </w:rPr>
          <w:fldChar w:fldCharType="begin"/>
        </w:r>
        <w:r>
          <w:rPr>
            <w:noProof/>
            <w:webHidden/>
          </w:rPr>
          <w:instrText xml:space="preserve"> PAGEREF _Toc143699892 \h </w:instrText>
        </w:r>
        <w:r>
          <w:rPr>
            <w:noProof/>
            <w:webHidden/>
          </w:rPr>
        </w:r>
        <w:r>
          <w:rPr>
            <w:noProof/>
            <w:webHidden/>
          </w:rPr>
          <w:fldChar w:fldCharType="separate"/>
        </w:r>
        <w:r>
          <w:rPr>
            <w:noProof/>
            <w:webHidden/>
          </w:rPr>
          <w:t>7</w:t>
        </w:r>
        <w:r>
          <w:rPr>
            <w:noProof/>
            <w:webHidden/>
          </w:rPr>
          <w:fldChar w:fldCharType="end"/>
        </w:r>
      </w:hyperlink>
    </w:p>
    <w:p w14:paraId="77D96317"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3" w:history="1">
        <w:r>
          <w:rPr>
            <w:rStyle w:val="Hyperlink"/>
            <w:noProof/>
            <w:lang w:val="fr-CH"/>
          </w:rPr>
          <w:t>4.2</w:t>
        </w:r>
        <w:r>
          <w:rPr>
            <w:rFonts w:asciiTheme="minorHAnsi" w:eastAsiaTheme="minorEastAsia" w:hAnsiTheme="minorHAnsi"/>
            <w:iCs w:val="0"/>
            <w:noProof/>
            <w:szCs w:val="22"/>
            <w:lang w:eastAsia="de-CH"/>
          </w:rPr>
          <w:tab/>
        </w:r>
        <w:r>
          <w:rPr>
            <w:rStyle w:val="Hyperlink"/>
            <w:noProof/>
            <w:lang w:val="fr-CH"/>
          </w:rPr>
          <w:t>Domaine de qualification «travail pratique prescrit»</w:t>
        </w:r>
        <w:r>
          <w:rPr>
            <w:noProof/>
            <w:webHidden/>
          </w:rPr>
          <w:tab/>
        </w:r>
        <w:r>
          <w:rPr>
            <w:noProof/>
            <w:webHidden/>
          </w:rPr>
          <w:fldChar w:fldCharType="begin"/>
        </w:r>
        <w:r>
          <w:rPr>
            <w:noProof/>
            <w:webHidden/>
          </w:rPr>
          <w:instrText xml:space="preserve"> PAGEREF _Toc143699893 \h </w:instrText>
        </w:r>
        <w:r>
          <w:rPr>
            <w:noProof/>
            <w:webHidden/>
          </w:rPr>
        </w:r>
        <w:r>
          <w:rPr>
            <w:noProof/>
            <w:webHidden/>
          </w:rPr>
          <w:fldChar w:fldCharType="separate"/>
        </w:r>
        <w:r>
          <w:rPr>
            <w:noProof/>
            <w:webHidden/>
          </w:rPr>
          <w:t>8</w:t>
        </w:r>
        <w:r>
          <w:rPr>
            <w:noProof/>
            <w:webHidden/>
          </w:rPr>
          <w:fldChar w:fldCharType="end"/>
        </w:r>
      </w:hyperlink>
    </w:p>
    <w:p w14:paraId="69BB6882"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4" w:history="1">
        <w:r>
          <w:rPr>
            <w:rStyle w:val="Hyperlink"/>
            <w:noProof/>
            <w:lang w:val="fr-CH"/>
          </w:rPr>
          <w:t>4.3</w:t>
        </w:r>
        <w:r>
          <w:rPr>
            <w:rFonts w:asciiTheme="minorHAnsi" w:eastAsiaTheme="minorEastAsia" w:hAnsiTheme="minorHAnsi"/>
            <w:iCs w:val="0"/>
            <w:noProof/>
            <w:szCs w:val="22"/>
            <w:lang w:eastAsia="de-CH"/>
          </w:rPr>
          <w:tab/>
        </w:r>
        <w:r>
          <w:rPr>
            <w:rStyle w:val="Hyperlink"/>
            <w:noProof/>
            <w:lang w:val="fr-CH"/>
          </w:rPr>
          <w:t>Domaine de qualification «travail pratique individuel» (TPI)</w:t>
        </w:r>
        <w:r>
          <w:rPr>
            <w:noProof/>
            <w:webHidden/>
          </w:rPr>
          <w:tab/>
        </w:r>
        <w:r>
          <w:rPr>
            <w:noProof/>
            <w:webHidden/>
          </w:rPr>
          <w:fldChar w:fldCharType="begin"/>
        </w:r>
        <w:r>
          <w:rPr>
            <w:noProof/>
            <w:webHidden/>
          </w:rPr>
          <w:instrText xml:space="preserve"> PAGEREF _Toc143699894 \h </w:instrText>
        </w:r>
        <w:r>
          <w:rPr>
            <w:noProof/>
            <w:webHidden/>
          </w:rPr>
        </w:r>
        <w:r>
          <w:rPr>
            <w:noProof/>
            <w:webHidden/>
          </w:rPr>
          <w:fldChar w:fldCharType="separate"/>
        </w:r>
        <w:r>
          <w:rPr>
            <w:noProof/>
            <w:webHidden/>
          </w:rPr>
          <w:t>9</w:t>
        </w:r>
        <w:r>
          <w:rPr>
            <w:noProof/>
            <w:webHidden/>
          </w:rPr>
          <w:fldChar w:fldCharType="end"/>
        </w:r>
      </w:hyperlink>
    </w:p>
    <w:p w14:paraId="55A52681" w14:textId="77777777" w:rsidR="000E4E72" w:rsidRDefault="000E4E72">
      <w:pPr>
        <w:pStyle w:val="Verzeichnis3"/>
        <w:tabs>
          <w:tab w:val="right" w:leader="dot" w:pos="9091"/>
        </w:tabs>
        <w:rPr>
          <w:rFonts w:asciiTheme="minorHAnsi" w:eastAsiaTheme="minorEastAsia" w:hAnsiTheme="minorHAnsi"/>
          <w:i w:val="0"/>
          <w:noProof/>
          <w:szCs w:val="22"/>
          <w:lang w:eastAsia="de-CH"/>
        </w:rPr>
      </w:pPr>
      <w:hyperlink w:anchor="_Toc143699895" w:history="1">
        <w:r>
          <w:rPr>
            <w:rStyle w:val="Hyperlink"/>
            <w:rFonts w:cs="Times New Roman"/>
            <w:noProof/>
            <w:lang w:val="fr-CH" w:eastAsia="de-CH"/>
          </w:rPr>
          <w:t>Phase 2: Réalisation et documentation</w:t>
        </w:r>
        <w:r>
          <w:rPr>
            <w:noProof/>
            <w:webHidden/>
          </w:rPr>
          <w:tab/>
        </w:r>
        <w:r>
          <w:rPr>
            <w:noProof/>
            <w:webHidden/>
          </w:rPr>
          <w:fldChar w:fldCharType="begin"/>
        </w:r>
        <w:r>
          <w:rPr>
            <w:noProof/>
            <w:webHidden/>
          </w:rPr>
          <w:instrText xml:space="preserve"> PAGEREF _Toc143699895 \h </w:instrText>
        </w:r>
        <w:r>
          <w:rPr>
            <w:noProof/>
            <w:webHidden/>
          </w:rPr>
        </w:r>
        <w:r>
          <w:rPr>
            <w:noProof/>
            <w:webHidden/>
          </w:rPr>
          <w:fldChar w:fldCharType="separate"/>
        </w:r>
        <w:r>
          <w:rPr>
            <w:noProof/>
            <w:webHidden/>
          </w:rPr>
          <w:t>11</w:t>
        </w:r>
        <w:r>
          <w:rPr>
            <w:noProof/>
            <w:webHidden/>
          </w:rPr>
          <w:fldChar w:fldCharType="end"/>
        </w:r>
      </w:hyperlink>
    </w:p>
    <w:p w14:paraId="3BC3168E" w14:textId="77777777" w:rsidR="000E4E72" w:rsidRDefault="000E4E72">
      <w:pPr>
        <w:pStyle w:val="Verzeichnis3"/>
        <w:tabs>
          <w:tab w:val="right" w:leader="dot" w:pos="9091"/>
        </w:tabs>
        <w:rPr>
          <w:rFonts w:asciiTheme="minorHAnsi" w:eastAsiaTheme="minorEastAsia" w:hAnsiTheme="minorHAnsi"/>
          <w:i w:val="0"/>
          <w:noProof/>
          <w:szCs w:val="22"/>
          <w:lang w:eastAsia="de-CH"/>
        </w:rPr>
      </w:pPr>
      <w:hyperlink w:anchor="_Toc143699896" w:history="1">
        <w:r>
          <w:rPr>
            <w:rStyle w:val="Hyperlink"/>
            <w:rFonts w:cs="Times New Roman"/>
            <w:noProof/>
            <w:lang w:val="fr-CH" w:eastAsia="de-CH"/>
          </w:rPr>
          <w:t>Phase 3: Présentation et évaluation</w:t>
        </w:r>
        <w:r>
          <w:rPr>
            <w:noProof/>
            <w:webHidden/>
          </w:rPr>
          <w:tab/>
        </w:r>
        <w:r>
          <w:rPr>
            <w:noProof/>
            <w:webHidden/>
          </w:rPr>
          <w:fldChar w:fldCharType="begin"/>
        </w:r>
        <w:r>
          <w:rPr>
            <w:noProof/>
            <w:webHidden/>
          </w:rPr>
          <w:instrText xml:space="preserve"> PAGEREF _Toc143699896 \h </w:instrText>
        </w:r>
        <w:r>
          <w:rPr>
            <w:noProof/>
            <w:webHidden/>
          </w:rPr>
        </w:r>
        <w:r>
          <w:rPr>
            <w:noProof/>
            <w:webHidden/>
          </w:rPr>
          <w:fldChar w:fldCharType="separate"/>
        </w:r>
        <w:r>
          <w:rPr>
            <w:noProof/>
            <w:webHidden/>
          </w:rPr>
          <w:t>12</w:t>
        </w:r>
        <w:r>
          <w:rPr>
            <w:noProof/>
            <w:webHidden/>
          </w:rPr>
          <w:fldChar w:fldCharType="end"/>
        </w:r>
      </w:hyperlink>
    </w:p>
    <w:p w14:paraId="46450A72"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7" w:history="1">
        <w:r>
          <w:rPr>
            <w:rStyle w:val="Hyperlink"/>
            <w:noProof/>
            <w:lang w:val="fr-CH"/>
          </w:rPr>
          <w:t>4.4</w:t>
        </w:r>
        <w:r>
          <w:rPr>
            <w:rFonts w:asciiTheme="minorHAnsi" w:eastAsiaTheme="minorEastAsia" w:hAnsiTheme="minorHAnsi"/>
            <w:iCs w:val="0"/>
            <w:noProof/>
            <w:szCs w:val="22"/>
            <w:lang w:eastAsia="de-CH"/>
          </w:rPr>
          <w:tab/>
        </w:r>
        <w:r>
          <w:rPr>
            <w:rStyle w:val="Hyperlink"/>
            <w:noProof/>
            <w:lang w:val="fr-CH"/>
          </w:rPr>
          <w:t>Domaine de qualification «connaissances professionnelles»</w:t>
        </w:r>
        <w:r>
          <w:rPr>
            <w:noProof/>
            <w:webHidden/>
          </w:rPr>
          <w:tab/>
        </w:r>
        <w:r>
          <w:rPr>
            <w:noProof/>
            <w:webHidden/>
          </w:rPr>
          <w:fldChar w:fldCharType="begin"/>
        </w:r>
        <w:r>
          <w:rPr>
            <w:noProof/>
            <w:webHidden/>
          </w:rPr>
          <w:instrText xml:space="preserve"> PAGEREF _Toc143699897 \h </w:instrText>
        </w:r>
        <w:r>
          <w:rPr>
            <w:noProof/>
            <w:webHidden/>
          </w:rPr>
        </w:r>
        <w:r>
          <w:rPr>
            <w:noProof/>
            <w:webHidden/>
          </w:rPr>
          <w:fldChar w:fldCharType="separate"/>
        </w:r>
        <w:r>
          <w:rPr>
            <w:noProof/>
            <w:webHidden/>
          </w:rPr>
          <w:t>14</w:t>
        </w:r>
        <w:r>
          <w:rPr>
            <w:noProof/>
            <w:webHidden/>
          </w:rPr>
          <w:fldChar w:fldCharType="end"/>
        </w:r>
      </w:hyperlink>
    </w:p>
    <w:p w14:paraId="61AE8E7B"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8" w:history="1">
        <w:r>
          <w:rPr>
            <w:rStyle w:val="Hyperlink"/>
            <w:noProof/>
            <w:lang w:val="fr-CH"/>
          </w:rPr>
          <w:t>4.5</w:t>
        </w:r>
        <w:r>
          <w:rPr>
            <w:rFonts w:asciiTheme="minorHAnsi" w:eastAsiaTheme="minorEastAsia" w:hAnsiTheme="minorHAnsi"/>
            <w:iCs w:val="0"/>
            <w:noProof/>
            <w:szCs w:val="22"/>
            <w:lang w:eastAsia="de-CH"/>
          </w:rPr>
          <w:tab/>
        </w:r>
        <w:r>
          <w:rPr>
            <w:rStyle w:val="Hyperlink"/>
            <w:noProof/>
            <w:lang w:val="fr-CH"/>
          </w:rPr>
          <w:t>Domaine de qualification «culture générale»[]</w:t>
        </w:r>
        <w:r>
          <w:rPr>
            <w:noProof/>
            <w:webHidden/>
          </w:rPr>
          <w:tab/>
        </w:r>
        <w:r>
          <w:rPr>
            <w:noProof/>
            <w:webHidden/>
          </w:rPr>
          <w:fldChar w:fldCharType="begin"/>
        </w:r>
        <w:r>
          <w:rPr>
            <w:noProof/>
            <w:webHidden/>
          </w:rPr>
          <w:instrText xml:space="preserve"> PAGEREF _Toc143699898 \h </w:instrText>
        </w:r>
        <w:r>
          <w:rPr>
            <w:noProof/>
            <w:webHidden/>
          </w:rPr>
        </w:r>
        <w:r>
          <w:rPr>
            <w:noProof/>
            <w:webHidden/>
          </w:rPr>
          <w:fldChar w:fldCharType="separate"/>
        </w:r>
        <w:r>
          <w:rPr>
            <w:noProof/>
            <w:webHidden/>
          </w:rPr>
          <w:t>14</w:t>
        </w:r>
        <w:r>
          <w:rPr>
            <w:noProof/>
            <w:webHidden/>
          </w:rPr>
          <w:fldChar w:fldCharType="end"/>
        </w:r>
      </w:hyperlink>
    </w:p>
    <w:p w14:paraId="009CE113"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9" w:history="1">
        <w:r>
          <w:rPr>
            <w:rStyle w:val="Hyperlink"/>
            <w:noProof/>
          </w:rPr>
          <w:t>5</w:t>
        </w:r>
        <w:r>
          <w:rPr>
            <w:rFonts w:asciiTheme="minorHAnsi" w:eastAsiaTheme="minorEastAsia" w:hAnsiTheme="minorHAnsi"/>
            <w:b w:val="0"/>
            <w:bCs w:val="0"/>
            <w:noProof/>
            <w:szCs w:val="22"/>
            <w:lang w:eastAsia="de-CH"/>
          </w:rPr>
          <w:tab/>
        </w:r>
        <w:r>
          <w:rPr>
            <w:rStyle w:val="Hyperlink"/>
            <w:noProof/>
          </w:rPr>
          <w:t>Note d’expérience</w:t>
        </w:r>
        <w:r>
          <w:rPr>
            <w:noProof/>
            <w:webHidden/>
          </w:rPr>
          <w:tab/>
        </w:r>
        <w:r>
          <w:rPr>
            <w:noProof/>
            <w:webHidden/>
          </w:rPr>
          <w:fldChar w:fldCharType="begin"/>
        </w:r>
        <w:r>
          <w:rPr>
            <w:noProof/>
            <w:webHidden/>
          </w:rPr>
          <w:instrText xml:space="preserve"> PAGEREF _Toc143699899 \h </w:instrText>
        </w:r>
        <w:r>
          <w:rPr>
            <w:noProof/>
            <w:webHidden/>
          </w:rPr>
        </w:r>
        <w:r>
          <w:rPr>
            <w:noProof/>
            <w:webHidden/>
          </w:rPr>
          <w:fldChar w:fldCharType="separate"/>
        </w:r>
        <w:r>
          <w:rPr>
            <w:noProof/>
            <w:webHidden/>
          </w:rPr>
          <w:t>15</w:t>
        </w:r>
        <w:r>
          <w:rPr>
            <w:noProof/>
            <w:webHidden/>
          </w:rPr>
          <w:fldChar w:fldCharType="end"/>
        </w:r>
      </w:hyperlink>
    </w:p>
    <w:p w14:paraId="1D7347F5"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900" w:history="1">
        <w:r>
          <w:rPr>
            <w:rStyle w:val="Hyperlink"/>
            <w:noProof/>
          </w:rPr>
          <w:t>6</w:t>
        </w:r>
        <w:r>
          <w:rPr>
            <w:rFonts w:asciiTheme="minorHAnsi" w:eastAsiaTheme="minorEastAsia" w:hAnsiTheme="minorHAnsi"/>
            <w:b w:val="0"/>
            <w:bCs w:val="0"/>
            <w:noProof/>
            <w:szCs w:val="22"/>
            <w:lang w:eastAsia="de-CH"/>
          </w:rPr>
          <w:tab/>
        </w:r>
        <w:r>
          <w:rPr>
            <w:rStyle w:val="Hyperlink"/>
            <w:noProof/>
          </w:rPr>
          <w:t>Informations relatives à l’organisation</w:t>
        </w:r>
        <w:r>
          <w:rPr>
            <w:noProof/>
            <w:webHidden/>
          </w:rPr>
          <w:tab/>
        </w:r>
        <w:r>
          <w:rPr>
            <w:noProof/>
            <w:webHidden/>
          </w:rPr>
          <w:fldChar w:fldCharType="begin"/>
        </w:r>
        <w:r>
          <w:rPr>
            <w:noProof/>
            <w:webHidden/>
          </w:rPr>
          <w:instrText xml:space="preserve"> PAGEREF _Toc143699900 \h </w:instrText>
        </w:r>
        <w:r>
          <w:rPr>
            <w:noProof/>
            <w:webHidden/>
          </w:rPr>
        </w:r>
        <w:r>
          <w:rPr>
            <w:noProof/>
            <w:webHidden/>
          </w:rPr>
          <w:fldChar w:fldCharType="separate"/>
        </w:r>
        <w:r>
          <w:rPr>
            <w:noProof/>
            <w:webHidden/>
          </w:rPr>
          <w:t>15</w:t>
        </w:r>
        <w:r>
          <w:rPr>
            <w:noProof/>
            <w:webHidden/>
          </w:rPr>
          <w:fldChar w:fldCharType="end"/>
        </w:r>
      </w:hyperlink>
    </w:p>
    <w:p w14:paraId="6A9C425E"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1" w:history="1">
        <w:r>
          <w:rPr>
            <w:rStyle w:val="Hyperlink"/>
            <w:noProof/>
          </w:rPr>
          <w:t>6.1</w:t>
        </w:r>
        <w:r>
          <w:rPr>
            <w:rFonts w:asciiTheme="minorHAnsi" w:eastAsiaTheme="minorEastAsia" w:hAnsiTheme="minorHAnsi"/>
            <w:iCs w:val="0"/>
            <w:noProof/>
            <w:szCs w:val="22"/>
            <w:lang w:eastAsia="de-CH"/>
          </w:rPr>
          <w:tab/>
        </w:r>
        <w:r>
          <w:rPr>
            <w:rStyle w:val="Hyperlink"/>
            <w:noProof/>
          </w:rPr>
          <w:t>Inscription à l’examen</w:t>
        </w:r>
        <w:r>
          <w:rPr>
            <w:noProof/>
            <w:webHidden/>
          </w:rPr>
          <w:tab/>
        </w:r>
        <w:r>
          <w:rPr>
            <w:noProof/>
            <w:webHidden/>
          </w:rPr>
          <w:fldChar w:fldCharType="begin"/>
        </w:r>
        <w:r>
          <w:rPr>
            <w:noProof/>
            <w:webHidden/>
          </w:rPr>
          <w:instrText xml:space="preserve"> PAGEREF _Toc143699901 \h </w:instrText>
        </w:r>
        <w:r>
          <w:rPr>
            <w:noProof/>
            <w:webHidden/>
          </w:rPr>
        </w:r>
        <w:r>
          <w:rPr>
            <w:noProof/>
            <w:webHidden/>
          </w:rPr>
          <w:fldChar w:fldCharType="separate"/>
        </w:r>
        <w:r>
          <w:rPr>
            <w:noProof/>
            <w:webHidden/>
          </w:rPr>
          <w:t>15</w:t>
        </w:r>
        <w:r>
          <w:rPr>
            <w:noProof/>
            <w:webHidden/>
          </w:rPr>
          <w:fldChar w:fldCharType="end"/>
        </w:r>
      </w:hyperlink>
    </w:p>
    <w:p w14:paraId="07AAF69E"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2" w:history="1">
        <w:r>
          <w:rPr>
            <w:rStyle w:val="Hyperlink"/>
            <w:noProof/>
          </w:rPr>
          <w:t>6.2</w:t>
        </w:r>
        <w:r>
          <w:rPr>
            <w:rFonts w:asciiTheme="minorHAnsi" w:eastAsiaTheme="minorEastAsia" w:hAnsiTheme="minorHAnsi"/>
            <w:iCs w:val="0"/>
            <w:noProof/>
            <w:szCs w:val="22"/>
            <w:lang w:eastAsia="de-CH"/>
          </w:rPr>
          <w:tab/>
        </w:r>
        <w:r>
          <w:rPr>
            <w:rStyle w:val="Hyperlink"/>
            <w:noProof/>
          </w:rPr>
          <w:t>Réussite de l’examen</w:t>
        </w:r>
        <w:r>
          <w:rPr>
            <w:noProof/>
            <w:webHidden/>
          </w:rPr>
          <w:tab/>
        </w:r>
        <w:r>
          <w:rPr>
            <w:noProof/>
            <w:webHidden/>
          </w:rPr>
          <w:fldChar w:fldCharType="begin"/>
        </w:r>
        <w:r>
          <w:rPr>
            <w:noProof/>
            <w:webHidden/>
          </w:rPr>
          <w:instrText xml:space="preserve"> PAGEREF _Toc143699902 \h </w:instrText>
        </w:r>
        <w:r>
          <w:rPr>
            <w:noProof/>
            <w:webHidden/>
          </w:rPr>
        </w:r>
        <w:r>
          <w:rPr>
            <w:noProof/>
            <w:webHidden/>
          </w:rPr>
          <w:fldChar w:fldCharType="separate"/>
        </w:r>
        <w:r>
          <w:rPr>
            <w:noProof/>
            <w:webHidden/>
          </w:rPr>
          <w:t>15</w:t>
        </w:r>
        <w:r>
          <w:rPr>
            <w:noProof/>
            <w:webHidden/>
          </w:rPr>
          <w:fldChar w:fldCharType="end"/>
        </w:r>
      </w:hyperlink>
    </w:p>
    <w:p w14:paraId="44C3BAC1"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3" w:history="1">
        <w:r>
          <w:rPr>
            <w:rStyle w:val="Hyperlink"/>
            <w:noProof/>
          </w:rPr>
          <w:t>6.3</w:t>
        </w:r>
        <w:r>
          <w:rPr>
            <w:rFonts w:asciiTheme="minorHAnsi" w:eastAsiaTheme="minorEastAsia" w:hAnsiTheme="minorHAnsi"/>
            <w:iCs w:val="0"/>
            <w:noProof/>
            <w:szCs w:val="22"/>
            <w:lang w:eastAsia="de-CH"/>
          </w:rPr>
          <w:tab/>
        </w:r>
        <w:r>
          <w:rPr>
            <w:rStyle w:val="Hyperlink"/>
            <w:noProof/>
          </w:rPr>
          <w:t>Communication du résultat de l’examen</w:t>
        </w:r>
        <w:r>
          <w:rPr>
            <w:noProof/>
            <w:webHidden/>
          </w:rPr>
          <w:tab/>
        </w:r>
        <w:r>
          <w:rPr>
            <w:noProof/>
            <w:webHidden/>
          </w:rPr>
          <w:fldChar w:fldCharType="begin"/>
        </w:r>
        <w:r>
          <w:rPr>
            <w:noProof/>
            <w:webHidden/>
          </w:rPr>
          <w:instrText xml:space="preserve"> PAGEREF _Toc143699903 \h </w:instrText>
        </w:r>
        <w:r>
          <w:rPr>
            <w:noProof/>
            <w:webHidden/>
          </w:rPr>
        </w:r>
        <w:r>
          <w:rPr>
            <w:noProof/>
            <w:webHidden/>
          </w:rPr>
          <w:fldChar w:fldCharType="separate"/>
        </w:r>
        <w:r>
          <w:rPr>
            <w:noProof/>
            <w:webHidden/>
          </w:rPr>
          <w:t>15</w:t>
        </w:r>
        <w:r>
          <w:rPr>
            <w:noProof/>
            <w:webHidden/>
          </w:rPr>
          <w:fldChar w:fldCharType="end"/>
        </w:r>
      </w:hyperlink>
    </w:p>
    <w:p w14:paraId="23E05029"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4" w:history="1">
        <w:r>
          <w:rPr>
            <w:rStyle w:val="Hyperlink"/>
            <w:noProof/>
            <w:lang w:val="fr-CH"/>
          </w:rPr>
          <w:t>6.4</w:t>
        </w:r>
        <w:r>
          <w:rPr>
            <w:rFonts w:asciiTheme="minorHAnsi" w:eastAsiaTheme="minorEastAsia" w:hAnsiTheme="minorHAnsi"/>
            <w:iCs w:val="0"/>
            <w:noProof/>
            <w:szCs w:val="22"/>
            <w:lang w:eastAsia="de-CH"/>
          </w:rPr>
          <w:tab/>
        </w:r>
        <w:r>
          <w:rPr>
            <w:rStyle w:val="Hyperlink"/>
            <w:noProof/>
            <w:lang w:val="fr-CH"/>
          </w:rPr>
          <w:t>Empêchement en cas de maladie ou d’accident</w:t>
        </w:r>
        <w:r>
          <w:rPr>
            <w:noProof/>
            <w:webHidden/>
          </w:rPr>
          <w:tab/>
        </w:r>
        <w:r>
          <w:rPr>
            <w:noProof/>
            <w:webHidden/>
          </w:rPr>
          <w:fldChar w:fldCharType="begin"/>
        </w:r>
        <w:r>
          <w:rPr>
            <w:noProof/>
            <w:webHidden/>
          </w:rPr>
          <w:instrText xml:space="preserve"> PAGEREF _Toc143699904 \h </w:instrText>
        </w:r>
        <w:r>
          <w:rPr>
            <w:noProof/>
            <w:webHidden/>
          </w:rPr>
        </w:r>
        <w:r>
          <w:rPr>
            <w:noProof/>
            <w:webHidden/>
          </w:rPr>
          <w:fldChar w:fldCharType="separate"/>
        </w:r>
        <w:r>
          <w:rPr>
            <w:noProof/>
            <w:webHidden/>
          </w:rPr>
          <w:t>15</w:t>
        </w:r>
        <w:r>
          <w:rPr>
            <w:noProof/>
            <w:webHidden/>
          </w:rPr>
          <w:fldChar w:fldCharType="end"/>
        </w:r>
      </w:hyperlink>
    </w:p>
    <w:p w14:paraId="6F700AC3"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5" w:history="1">
        <w:r>
          <w:rPr>
            <w:rStyle w:val="Hyperlink"/>
            <w:noProof/>
          </w:rPr>
          <w:t>6.5</w:t>
        </w:r>
        <w:r>
          <w:rPr>
            <w:rFonts w:asciiTheme="minorHAnsi" w:eastAsiaTheme="minorEastAsia" w:hAnsiTheme="minorHAnsi"/>
            <w:iCs w:val="0"/>
            <w:noProof/>
            <w:szCs w:val="22"/>
            <w:lang w:eastAsia="de-CH"/>
          </w:rPr>
          <w:tab/>
        </w:r>
        <w:r>
          <w:rPr>
            <w:rStyle w:val="Hyperlink"/>
            <w:noProof/>
          </w:rPr>
          <w:t>Répétition d’un examen</w:t>
        </w:r>
        <w:r>
          <w:rPr>
            <w:noProof/>
            <w:webHidden/>
          </w:rPr>
          <w:tab/>
        </w:r>
        <w:r>
          <w:rPr>
            <w:noProof/>
            <w:webHidden/>
          </w:rPr>
          <w:fldChar w:fldCharType="begin"/>
        </w:r>
        <w:r>
          <w:rPr>
            <w:noProof/>
            <w:webHidden/>
          </w:rPr>
          <w:instrText xml:space="preserve"> PAGEREF _Toc143699905 \h </w:instrText>
        </w:r>
        <w:r>
          <w:rPr>
            <w:noProof/>
            <w:webHidden/>
          </w:rPr>
        </w:r>
        <w:r>
          <w:rPr>
            <w:noProof/>
            <w:webHidden/>
          </w:rPr>
          <w:fldChar w:fldCharType="separate"/>
        </w:r>
        <w:r>
          <w:rPr>
            <w:noProof/>
            <w:webHidden/>
          </w:rPr>
          <w:t>15</w:t>
        </w:r>
        <w:r>
          <w:rPr>
            <w:noProof/>
            <w:webHidden/>
          </w:rPr>
          <w:fldChar w:fldCharType="end"/>
        </w:r>
      </w:hyperlink>
    </w:p>
    <w:p w14:paraId="3859BAD3"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6" w:history="1">
        <w:r>
          <w:rPr>
            <w:rStyle w:val="Hyperlink"/>
            <w:noProof/>
          </w:rPr>
          <w:t>6.6</w:t>
        </w:r>
        <w:r>
          <w:rPr>
            <w:rFonts w:asciiTheme="minorHAnsi" w:eastAsiaTheme="minorEastAsia" w:hAnsiTheme="minorHAnsi"/>
            <w:iCs w:val="0"/>
            <w:noProof/>
            <w:szCs w:val="22"/>
            <w:lang w:eastAsia="de-CH"/>
          </w:rPr>
          <w:tab/>
        </w:r>
        <w:r>
          <w:rPr>
            <w:rStyle w:val="Hyperlink"/>
            <w:noProof/>
          </w:rPr>
          <w:t>Procédure/voie de recours</w:t>
        </w:r>
        <w:r>
          <w:rPr>
            <w:noProof/>
            <w:webHidden/>
          </w:rPr>
          <w:tab/>
        </w:r>
        <w:r>
          <w:rPr>
            <w:noProof/>
            <w:webHidden/>
          </w:rPr>
          <w:fldChar w:fldCharType="begin"/>
        </w:r>
        <w:r>
          <w:rPr>
            <w:noProof/>
            <w:webHidden/>
          </w:rPr>
          <w:instrText xml:space="preserve"> PAGEREF _Toc143699906 \h </w:instrText>
        </w:r>
        <w:r>
          <w:rPr>
            <w:noProof/>
            <w:webHidden/>
          </w:rPr>
        </w:r>
        <w:r>
          <w:rPr>
            <w:noProof/>
            <w:webHidden/>
          </w:rPr>
          <w:fldChar w:fldCharType="separate"/>
        </w:r>
        <w:r>
          <w:rPr>
            <w:noProof/>
            <w:webHidden/>
          </w:rPr>
          <w:t>15</w:t>
        </w:r>
        <w:r>
          <w:rPr>
            <w:noProof/>
            <w:webHidden/>
          </w:rPr>
          <w:fldChar w:fldCharType="end"/>
        </w:r>
      </w:hyperlink>
    </w:p>
    <w:p w14:paraId="6560FE5A"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7" w:history="1">
        <w:r>
          <w:rPr>
            <w:rStyle w:val="Hyperlink"/>
            <w:noProof/>
          </w:rPr>
          <w:t>6.7</w:t>
        </w:r>
        <w:r>
          <w:rPr>
            <w:rFonts w:asciiTheme="minorHAnsi" w:eastAsiaTheme="minorEastAsia" w:hAnsiTheme="minorHAnsi"/>
            <w:iCs w:val="0"/>
            <w:noProof/>
            <w:szCs w:val="22"/>
            <w:lang w:eastAsia="de-CH"/>
          </w:rPr>
          <w:tab/>
        </w:r>
        <w:r>
          <w:rPr>
            <w:rStyle w:val="Hyperlink"/>
            <w:noProof/>
          </w:rPr>
          <w:t>Archivage</w:t>
        </w:r>
        <w:r>
          <w:rPr>
            <w:noProof/>
            <w:webHidden/>
          </w:rPr>
          <w:tab/>
        </w:r>
        <w:r>
          <w:rPr>
            <w:noProof/>
            <w:webHidden/>
          </w:rPr>
          <w:fldChar w:fldCharType="begin"/>
        </w:r>
        <w:r>
          <w:rPr>
            <w:noProof/>
            <w:webHidden/>
          </w:rPr>
          <w:instrText xml:space="preserve"> PAGEREF _Toc143699907 \h </w:instrText>
        </w:r>
        <w:r>
          <w:rPr>
            <w:noProof/>
            <w:webHidden/>
          </w:rPr>
        </w:r>
        <w:r>
          <w:rPr>
            <w:noProof/>
            <w:webHidden/>
          </w:rPr>
          <w:fldChar w:fldCharType="separate"/>
        </w:r>
        <w:r>
          <w:rPr>
            <w:noProof/>
            <w:webHidden/>
          </w:rPr>
          <w:t>15</w:t>
        </w:r>
        <w:r>
          <w:rPr>
            <w:noProof/>
            <w:webHidden/>
          </w:rPr>
          <w:fldChar w:fldCharType="end"/>
        </w:r>
      </w:hyperlink>
    </w:p>
    <w:p w14:paraId="550AAA65" w14:textId="77777777" w:rsidR="000E4E72" w:rsidRDefault="000E4E72">
      <w:pPr>
        <w:pStyle w:val="Verzeichnis1"/>
        <w:tabs>
          <w:tab w:val="right" w:leader="dot" w:pos="9091"/>
        </w:tabs>
        <w:rPr>
          <w:rFonts w:asciiTheme="minorHAnsi" w:eastAsiaTheme="minorEastAsia" w:hAnsiTheme="minorHAnsi"/>
          <w:b w:val="0"/>
          <w:bCs w:val="0"/>
          <w:noProof/>
          <w:szCs w:val="22"/>
          <w:lang w:eastAsia="de-CH"/>
        </w:rPr>
      </w:pPr>
      <w:hyperlink w:anchor="_Toc143699908" w:history="1">
        <w:r>
          <w:rPr>
            <w:rStyle w:val="Hyperlink"/>
            <w:noProof/>
            <w:lang w:val="fr-CH"/>
          </w:rPr>
          <w:t>Entrée en vigueur</w:t>
        </w:r>
        <w:r>
          <w:rPr>
            <w:noProof/>
            <w:webHidden/>
          </w:rPr>
          <w:tab/>
        </w:r>
        <w:r>
          <w:rPr>
            <w:noProof/>
            <w:webHidden/>
          </w:rPr>
          <w:fldChar w:fldCharType="begin"/>
        </w:r>
        <w:r>
          <w:rPr>
            <w:noProof/>
            <w:webHidden/>
          </w:rPr>
          <w:instrText xml:space="preserve"> PAGEREF _Toc143699908 \h </w:instrText>
        </w:r>
        <w:r>
          <w:rPr>
            <w:noProof/>
            <w:webHidden/>
          </w:rPr>
        </w:r>
        <w:r>
          <w:rPr>
            <w:noProof/>
            <w:webHidden/>
          </w:rPr>
          <w:fldChar w:fldCharType="separate"/>
        </w:r>
        <w:r>
          <w:rPr>
            <w:noProof/>
            <w:webHidden/>
          </w:rPr>
          <w:t>16</w:t>
        </w:r>
        <w:r>
          <w:rPr>
            <w:noProof/>
            <w:webHidden/>
          </w:rPr>
          <w:fldChar w:fldCharType="end"/>
        </w:r>
      </w:hyperlink>
    </w:p>
    <w:p w14:paraId="1537CD85" w14:textId="77777777" w:rsidR="000E4E72" w:rsidRDefault="000E4E72">
      <w:pPr>
        <w:pStyle w:val="Verzeichnis1"/>
        <w:tabs>
          <w:tab w:val="right" w:leader="dot" w:pos="9091"/>
        </w:tabs>
        <w:rPr>
          <w:rFonts w:asciiTheme="minorHAnsi" w:eastAsiaTheme="minorEastAsia" w:hAnsiTheme="minorHAnsi"/>
          <w:b w:val="0"/>
          <w:bCs w:val="0"/>
          <w:noProof/>
          <w:szCs w:val="22"/>
          <w:lang w:eastAsia="de-CH"/>
        </w:rPr>
      </w:pPr>
      <w:hyperlink w:anchor="_Toc143699909" w:history="1">
        <w:r>
          <w:rPr>
            <w:rStyle w:val="Hyperlink"/>
            <w:noProof/>
          </w:rPr>
          <w:t>Annexe: Liste des modèles</w:t>
        </w:r>
        <w:r>
          <w:rPr>
            <w:noProof/>
            <w:webHidden/>
          </w:rPr>
          <w:tab/>
        </w:r>
        <w:r>
          <w:rPr>
            <w:noProof/>
            <w:webHidden/>
          </w:rPr>
          <w:fldChar w:fldCharType="begin"/>
        </w:r>
        <w:r>
          <w:rPr>
            <w:noProof/>
            <w:webHidden/>
          </w:rPr>
          <w:instrText xml:space="preserve"> PAGEREF _Toc143699909 \h </w:instrText>
        </w:r>
        <w:r>
          <w:rPr>
            <w:noProof/>
            <w:webHidden/>
          </w:rPr>
        </w:r>
        <w:r>
          <w:rPr>
            <w:noProof/>
            <w:webHidden/>
          </w:rPr>
          <w:fldChar w:fldCharType="separate"/>
        </w:r>
        <w:r>
          <w:rPr>
            <w:noProof/>
            <w:webHidden/>
          </w:rPr>
          <w:t>17</w:t>
        </w:r>
        <w:r>
          <w:rPr>
            <w:noProof/>
            <w:webHidden/>
          </w:rPr>
          <w:fldChar w:fldCharType="end"/>
        </w:r>
      </w:hyperlink>
    </w:p>
    <w:p w14:paraId="18D41F37" w14:textId="77777777" w:rsidR="000E4E72" w:rsidRDefault="00000000">
      <w:pPr>
        <w:spacing w:before="360" w:after="120" w:line="240" w:lineRule="auto"/>
        <w:rPr>
          <w:rFonts w:eastAsia="Calibri"/>
        </w:rPr>
      </w:pPr>
      <w:r>
        <w:rPr>
          <w:rFonts w:eastAsia="Calibri" w:cs="Arial"/>
          <w:bCs/>
          <w:spacing w:val="4"/>
          <w:sz w:val="30"/>
          <w:szCs w:val="30"/>
          <w:lang w:eastAsia="de-DE"/>
        </w:rPr>
        <w:fldChar w:fldCharType="end"/>
      </w:r>
    </w:p>
    <w:p w14:paraId="1CBE47CA" w14:textId="77777777" w:rsidR="000E4E72" w:rsidRDefault="000E4E72">
      <w:pPr>
        <w:pStyle w:val="01eStandardAbstandvor8pt"/>
        <w:rPr>
          <w:rFonts w:eastAsia="Calibri"/>
        </w:rPr>
        <w:sectPr w:rsidR="000E4E72">
          <w:headerReference w:type="even" r:id="rId9"/>
          <w:headerReference w:type="default" r:id="rId10"/>
          <w:pgSz w:w="11907" w:h="16840" w:code="9"/>
          <w:pgMar w:top="1240" w:right="992" w:bottom="1134" w:left="1814" w:header="709" w:footer="851" w:gutter="0"/>
          <w:pgNumType w:start="1"/>
          <w:cols w:space="720"/>
          <w:noEndnote/>
          <w:docGrid w:linePitch="299"/>
        </w:sectPr>
      </w:pPr>
    </w:p>
    <w:p w14:paraId="4AD4DCCF" w14:textId="77777777" w:rsidR="000E4E72" w:rsidRDefault="00000000">
      <w:pPr>
        <w:pStyle w:val="berschrift1"/>
      </w:pPr>
      <w:bookmarkStart w:id="0" w:name="_Toc143699888"/>
      <w:proofErr w:type="spellStart"/>
      <w:r>
        <w:lastRenderedPageBreak/>
        <w:t>Objectif</w:t>
      </w:r>
      <w:bookmarkEnd w:id="0"/>
      <w:proofErr w:type="spellEnd"/>
      <w:r>
        <w:t xml:space="preserve"> </w:t>
      </w:r>
    </w:p>
    <w:p w14:paraId="6327D587"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avec examen final et leurs annexes précisent les directives de l’ordonnance sur la formation professionnelle initiale et du plan de formation.</w:t>
      </w:r>
    </w:p>
    <w:p w14:paraId="0A377E34" w14:textId="77777777" w:rsidR="000E4E72" w:rsidRDefault="00000000">
      <w:pPr>
        <w:pStyle w:val="berschrift1"/>
      </w:pPr>
      <w:bookmarkStart w:id="1" w:name="_Toc143699889"/>
      <w:r>
        <w:t xml:space="preserve">Bases </w:t>
      </w:r>
      <w:proofErr w:type="spellStart"/>
      <w:r>
        <w:t>légales</w:t>
      </w:r>
      <w:bookmarkEnd w:id="1"/>
      <w:proofErr w:type="spellEnd"/>
    </w:p>
    <w:p w14:paraId="0DF1426C"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dans la formation professionnelle initiale s’appuient sur les bases légales suivantes:</w:t>
      </w:r>
    </w:p>
    <w:p w14:paraId="7B8DDF2E" w14:textId="77777777" w:rsidR="000E4E72" w:rsidRDefault="00000000">
      <w:pPr>
        <w:pStyle w:val="01eStandardAbstandvor8pt"/>
        <w:numPr>
          <w:ilvl w:val="0"/>
          <w:numId w:val="13"/>
        </w:numPr>
        <w:rPr>
          <w:rFonts w:cs="Arial"/>
          <w:lang w:val="fr-CH"/>
        </w:rPr>
      </w:pPr>
      <w:r>
        <w:rPr>
          <w:rFonts w:cs="Arial"/>
          <w:lang w:val="fr-CH"/>
        </w:rPr>
        <w:t>la loi fédérale du 13 décembre 2002 sur la formation professionnelle (</w:t>
      </w:r>
      <w:proofErr w:type="spellStart"/>
      <w:r>
        <w:rPr>
          <w:rFonts w:cs="Arial"/>
          <w:lang w:val="fr-CH"/>
        </w:rPr>
        <w:t>LFPr</w:t>
      </w:r>
      <w:proofErr w:type="spellEnd"/>
      <w:r>
        <w:rPr>
          <w:rFonts w:cs="Arial"/>
          <w:lang w:val="fr-CH"/>
        </w:rPr>
        <w:t xml:space="preserve">; RS </w:t>
      </w:r>
      <w:r>
        <w:rPr>
          <w:rFonts w:cs="Arial"/>
          <w:i/>
          <w:lang w:val="fr-CH"/>
        </w:rPr>
        <w:t>412.10</w:t>
      </w:r>
      <w:r>
        <w:rPr>
          <w:rFonts w:cs="Arial"/>
          <w:lang w:val="fr-CH"/>
        </w:rPr>
        <w:t xml:space="preserve">), en particulier art. 33 à 41; </w:t>
      </w:r>
    </w:p>
    <w:p w14:paraId="0CB7DF86" w14:textId="77777777" w:rsidR="000E4E72" w:rsidRDefault="00000000">
      <w:pPr>
        <w:pStyle w:val="01eStandardAbstandvor8pt"/>
        <w:numPr>
          <w:ilvl w:val="0"/>
          <w:numId w:val="13"/>
        </w:numPr>
        <w:rPr>
          <w:rFonts w:cs="Arial"/>
          <w:lang w:val="fr-CH"/>
        </w:rPr>
      </w:pPr>
      <w:r>
        <w:rPr>
          <w:rFonts w:cs="Arial"/>
          <w:lang w:val="fr-CH"/>
        </w:rPr>
        <w:t>l’ordonnance du 19 novembre 2003 sur la formation professionnelle (</w:t>
      </w:r>
      <w:proofErr w:type="spellStart"/>
      <w:r>
        <w:rPr>
          <w:rFonts w:cs="Arial"/>
          <w:lang w:val="fr-CH"/>
        </w:rPr>
        <w:t>OFPr</w:t>
      </w:r>
      <w:proofErr w:type="spellEnd"/>
      <w:r>
        <w:rPr>
          <w:rFonts w:cs="Arial"/>
          <w:lang w:val="fr-CH"/>
        </w:rPr>
        <w:t xml:space="preserve">; RS </w:t>
      </w:r>
      <w:r>
        <w:rPr>
          <w:rFonts w:cs="Arial"/>
          <w:i/>
          <w:lang w:val="fr-CH"/>
        </w:rPr>
        <w:t>412.101</w:t>
      </w:r>
      <w:r>
        <w:rPr>
          <w:rFonts w:cs="Arial"/>
          <w:lang w:val="fr-CH"/>
        </w:rPr>
        <w:t xml:space="preserve">), en particulier art. 30 à 35, 39 et 50; </w:t>
      </w:r>
    </w:p>
    <w:p w14:paraId="0506DC3E" w14:textId="7F13BBC5" w:rsidR="000E4E72" w:rsidRDefault="00000000">
      <w:pPr>
        <w:pStyle w:val="01eStandardAbstandvor8pt"/>
        <w:numPr>
          <w:ilvl w:val="0"/>
          <w:numId w:val="13"/>
        </w:numPr>
        <w:rPr>
          <w:rFonts w:cs="Arial"/>
          <w:lang w:val="fr-CH"/>
        </w:rPr>
      </w:pPr>
      <w:bookmarkStart w:id="2" w:name="_Hlk195536752"/>
      <w:r>
        <w:rPr>
          <w:rFonts w:cs="Arial"/>
          <w:lang w:val="fr-CH"/>
        </w:rPr>
        <w:t xml:space="preserve">l’ordonnance du </w:t>
      </w:r>
      <w:proofErr w:type="spellStart"/>
      <w:r>
        <w:rPr>
          <w:rFonts w:cs="Arial"/>
          <w:lang w:val="fr-CH"/>
        </w:rPr>
        <w:t>SEFRI</w:t>
      </w:r>
      <w:proofErr w:type="spellEnd"/>
      <w:r>
        <w:rPr>
          <w:rFonts w:cs="Arial"/>
          <w:lang w:val="fr-CH"/>
        </w:rPr>
        <w:t xml:space="preserve"> du </w:t>
      </w:r>
      <w:r w:rsidR="002F6F15">
        <w:rPr>
          <w:rFonts w:cs="Arial"/>
          <w:lang w:val="fr-CH"/>
        </w:rPr>
        <w:t>9</w:t>
      </w:r>
      <w:r>
        <w:rPr>
          <w:rFonts w:cs="Arial"/>
          <w:lang w:val="fr-CH"/>
        </w:rPr>
        <w:t xml:space="preserve"> avril 20</w:t>
      </w:r>
      <w:r w:rsidR="002F6F15">
        <w:rPr>
          <w:rFonts w:cs="Arial"/>
          <w:lang w:val="fr-CH"/>
        </w:rPr>
        <w:t>25</w:t>
      </w:r>
      <w:r>
        <w:rPr>
          <w:rFonts w:cs="Arial"/>
          <w:lang w:val="fr-CH"/>
        </w:rPr>
        <w:t xml:space="preserve"> concernant les conditions minimales relatives à la culture générale dans la formation professionnelle initiale (RS </w:t>
      </w:r>
      <w:r>
        <w:rPr>
          <w:rFonts w:cs="Arial"/>
          <w:i/>
          <w:lang w:val="fr-CH"/>
        </w:rPr>
        <w:t>412.101.241</w:t>
      </w:r>
      <w:r>
        <w:rPr>
          <w:rFonts w:cs="Arial"/>
          <w:lang w:val="fr-CH"/>
        </w:rPr>
        <w:t xml:space="preserve">), en particulier art. </w:t>
      </w:r>
      <w:r w:rsidR="002F6F15">
        <w:rPr>
          <w:rFonts w:cs="Arial"/>
          <w:lang w:val="fr-CH"/>
        </w:rPr>
        <w:t>5</w:t>
      </w:r>
      <w:r>
        <w:rPr>
          <w:rFonts w:cs="Arial"/>
          <w:lang w:val="fr-CH"/>
        </w:rPr>
        <w:t xml:space="preserve"> à 14;</w:t>
      </w:r>
      <w:bookmarkEnd w:id="2"/>
    </w:p>
    <w:p w14:paraId="733BF1B7" w14:textId="77777777" w:rsidR="000E4E72" w:rsidRDefault="00000000">
      <w:pPr>
        <w:pStyle w:val="01eStandardAbstandvor8pt"/>
        <w:numPr>
          <w:ilvl w:val="0"/>
          <w:numId w:val="13"/>
        </w:numPr>
        <w:rPr>
          <w:rFonts w:cs="Arial"/>
          <w:color w:val="0000FF"/>
          <w:spacing w:val="0"/>
          <w:szCs w:val="20"/>
          <w:lang w:val="fr-CH"/>
        </w:rPr>
      </w:pPr>
      <w:r>
        <w:rPr>
          <w:color w:val="000000" w:themeColor="text1"/>
          <w:lang w:val="fr-CH"/>
        </w:rPr>
        <w:t xml:space="preserve">l’ordonnance du </w:t>
      </w:r>
      <w:proofErr w:type="spellStart"/>
      <w:r>
        <w:rPr>
          <w:color w:val="000000" w:themeColor="text1"/>
          <w:lang w:val="fr-CH"/>
        </w:rPr>
        <w:t>SEFRI</w:t>
      </w:r>
      <w:proofErr w:type="spellEnd"/>
      <w:r>
        <w:rPr>
          <w:color w:val="000000" w:themeColor="text1"/>
          <w:lang w:val="fr-CH"/>
        </w:rPr>
        <w:t xml:space="preserve"> </w:t>
      </w:r>
      <w:r>
        <w:rPr>
          <w:lang w:val="fr-CH"/>
        </w:rPr>
        <w:t>du</w:t>
      </w:r>
      <w:r>
        <w:rPr>
          <w:color w:val="FF0000"/>
          <w:lang w:val="fr-CH"/>
        </w:rPr>
        <w:t xml:space="preserve"> [date d’édiction] </w:t>
      </w:r>
      <w:r>
        <w:rPr>
          <w:color w:val="000000" w:themeColor="text1"/>
          <w:lang w:val="fr-CH"/>
        </w:rPr>
        <w:t xml:space="preserve">sur la formation professionnelle initiale de </w:t>
      </w:r>
      <w:r>
        <w:rPr>
          <w:color w:val="FF0000"/>
          <w:lang w:val="fr-CH"/>
        </w:rPr>
        <w:t>[titre fém./titre masc. selon ordonnance]</w:t>
      </w:r>
      <w:r>
        <w:rPr>
          <w:lang w:val="fr-CH"/>
        </w:rPr>
        <w:t>,</w:t>
      </w:r>
      <w:r>
        <w:rPr>
          <w:color w:val="000000" w:themeColor="text1"/>
          <w:lang w:val="fr-CH"/>
        </w:rPr>
        <w:t xml:space="preserve"> notamment les art. </w:t>
      </w:r>
      <w:r>
        <w:rPr>
          <w:color w:val="FF0000"/>
          <w:lang w:val="fr-CH"/>
        </w:rPr>
        <w:t>[nombre à nombre]</w:t>
      </w:r>
      <w:r>
        <w:rPr>
          <w:lang w:val="fr-CH"/>
        </w:rPr>
        <w:t>,</w:t>
      </w:r>
      <w:r>
        <w:rPr>
          <w:color w:val="FF0000"/>
          <w:lang w:val="fr-CH"/>
        </w:rPr>
        <w:t xml:space="preserve"> </w:t>
      </w:r>
      <w:r>
        <w:rPr>
          <w:color w:val="000000" w:themeColor="text1"/>
          <w:lang w:val="fr-CH"/>
        </w:rPr>
        <w:t xml:space="preserve">qui portent sur les procédures de qualification </w:t>
      </w:r>
      <w:r>
        <w:rPr>
          <w:rFonts w:cs="Arial"/>
          <w:color w:val="0000FF"/>
          <w:spacing w:val="0"/>
          <w:szCs w:val="20"/>
          <w:lang w:val="fr-CH"/>
        </w:rPr>
        <w:t>(voir dispositions relatives aux procédures de qualification, au certificat et au titre selon l’art. 26 du texte de référence pour les ordonnances sur la formation professionnelle initiale);</w:t>
      </w:r>
    </w:p>
    <w:p w14:paraId="5DB4E65A" w14:textId="77777777" w:rsidR="000E4E72" w:rsidRDefault="00000000">
      <w:pPr>
        <w:pStyle w:val="01eStandardAbstandvor8pt"/>
        <w:numPr>
          <w:ilvl w:val="0"/>
          <w:numId w:val="13"/>
        </w:numPr>
        <w:rPr>
          <w:color w:val="000000" w:themeColor="text1"/>
          <w:lang w:val="fr-CH"/>
        </w:rPr>
      </w:pPr>
      <w:r>
        <w:rPr>
          <w:color w:val="000000" w:themeColor="text1"/>
          <w:lang w:val="fr-CH"/>
        </w:rPr>
        <w:t xml:space="preserve">le plan de formation du </w:t>
      </w:r>
      <w:r>
        <w:rPr>
          <w:color w:val="FF0000"/>
          <w:lang w:val="fr-CH"/>
        </w:rPr>
        <w:t xml:space="preserve">[date d’édiction] </w:t>
      </w:r>
      <w:r>
        <w:rPr>
          <w:color w:val="000000" w:themeColor="text1"/>
          <w:lang w:val="fr-CH"/>
        </w:rPr>
        <w:t xml:space="preserve">relatif à l’ordonnance sur la formation professionnelle initiale de </w:t>
      </w:r>
      <w:r>
        <w:rPr>
          <w:color w:val="FF0000"/>
          <w:lang w:val="fr-CH"/>
        </w:rPr>
        <w:t>[titre fém./titre masc.]</w:t>
      </w:r>
      <w:r>
        <w:rPr>
          <w:lang w:val="fr-CH"/>
        </w:rPr>
        <w:t>,</w:t>
      </w:r>
      <w:r>
        <w:rPr>
          <w:color w:val="000000" w:themeColor="text1"/>
          <w:lang w:val="fr-CH"/>
        </w:rPr>
        <w:t xml:space="preserve"> notamment la partie </w:t>
      </w:r>
      <w:r>
        <w:rPr>
          <w:color w:val="FF0000"/>
          <w:lang w:val="fr-CH"/>
        </w:rPr>
        <w:t xml:space="preserve">[lettre] </w:t>
      </w:r>
      <w:r>
        <w:rPr>
          <w:color w:val="000000" w:themeColor="text1"/>
          <w:lang w:val="fr-CH"/>
        </w:rPr>
        <w:t xml:space="preserve">sur la procédure de qualification;  </w:t>
      </w:r>
    </w:p>
    <w:p w14:paraId="7FF5E1AF" w14:textId="77777777" w:rsidR="000E4E72" w:rsidRDefault="00000000">
      <w:pPr>
        <w:pStyle w:val="01eStandardAbstandvor8pt"/>
        <w:numPr>
          <w:ilvl w:val="0"/>
          <w:numId w:val="13"/>
        </w:numPr>
        <w:rPr>
          <w:color w:val="000000" w:themeColor="text1"/>
          <w:lang w:val="fr-CH"/>
        </w:rPr>
      </w:pPr>
      <w:r>
        <w:rPr>
          <w:color w:val="000000" w:themeColor="text1"/>
          <w:lang w:val="fr-CH"/>
        </w:rPr>
        <w:t>le Manuel pour expertes et experts aux procédures de qualification de la formation professionnelle initiale - Conseils et instruments pour la pratique</w:t>
      </w:r>
      <w:r>
        <w:rPr>
          <w:rStyle w:val="Funotenzeichen"/>
          <w:color w:val="000000" w:themeColor="text1"/>
          <w:lang w:val="fr-CH"/>
        </w:rPr>
        <w:footnoteReference w:id="3"/>
      </w:r>
      <w:r>
        <w:rPr>
          <w:color w:val="000000" w:themeColor="text1"/>
          <w:lang w:val="fr-CH"/>
        </w:rPr>
        <w:t>.</w:t>
      </w:r>
    </w:p>
    <w:p w14:paraId="16DFF25C" w14:textId="77777777" w:rsidR="000E4E72" w:rsidRDefault="00000000">
      <w:pPr>
        <w:pStyle w:val="berschrift1"/>
        <w:rPr>
          <w:lang w:val="fr-CH"/>
        </w:rPr>
      </w:pPr>
      <w:bookmarkStart w:id="3" w:name="_Toc143699890"/>
      <w:r>
        <w:rPr>
          <w:lang w:val="fr-CH"/>
        </w:rPr>
        <w:t>Vue d’ensemble de la procédure de qualification avec examen final</w:t>
      </w:r>
      <w:bookmarkEnd w:id="3"/>
    </w:p>
    <w:p w14:paraId="28616999" w14:textId="77777777" w:rsidR="000E4E72" w:rsidRDefault="00000000">
      <w:pPr>
        <w:spacing w:after="16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qualification vise à vérifier si la personne en formation ou la personne candidate a acquis les compétences opérationnelles nécessaires à l’exercice d’une activité professionnelle définie. </w:t>
      </w:r>
    </w:p>
    <w:p w14:paraId="3C1CD292" w14:textId="77777777" w:rsidR="000E4E72" w:rsidRDefault="00000000">
      <w:pPr>
        <w:pStyle w:val="01eStandardAbstandvor8pt"/>
        <w:rPr>
          <w:lang w:val="fr-CH"/>
        </w:rPr>
      </w:pPr>
      <w:r>
        <w:rPr>
          <w:lang w:val="fr-CH"/>
        </w:rPr>
        <w:lastRenderedPageBreak/>
        <w:t xml:space="preserve">Les schémas synoptiques ci-après présentent les domaines de qualification avec la forme de l’examen, la note d’expérience, les points d’appréciation, les pondérations respectives, les notes éliminatoires (notes minimales à obtenir) et les dispositions concernant l’arrondissement des notes conformément à l’ordonnance sur la formation professionnelle initiale et </w:t>
      </w:r>
      <w:r>
        <w:rPr>
          <w:color w:val="FF0000"/>
          <w:lang w:val="fr-CH"/>
        </w:rPr>
        <w:t>[au plan de formation]</w:t>
      </w:r>
      <w:r>
        <w:rPr>
          <w:lang w:val="fr-CH"/>
        </w:rPr>
        <w:t>.</w:t>
      </w:r>
    </w:p>
    <w:p w14:paraId="38C70986" w14:textId="240D4B25" w:rsidR="000E4E72" w:rsidRPr="002228EB" w:rsidRDefault="00000000">
      <w:pPr>
        <w:spacing w:before="160" w:after="0" w:line="320" w:lineRule="atLeast"/>
        <w:ind w:left="23"/>
        <w:jc w:val="both"/>
        <w:rPr>
          <w:rFonts w:eastAsia="Times New Roman" w:cs="Tahoma"/>
          <w:spacing w:val="4"/>
          <w:sz w:val="20"/>
          <w:szCs w:val="16"/>
          <w:lang w:val="fr-CH" w:eastAsia="de-DE"/>
        </w:rPr>
      </w:pPr>
      <w:r>
        <w:rPr>
          <w:rFonts w:eastAsia="Times New Roman" w:cs="Tahoma"/>
          <w:color w:val="000000"/>
          <w:spacing w:val="4"/>
          <w:sz w:val="20"/>
          <w:szCs w:val="16"/>
          <w:lang w:val="fr-CH" w:eastAsia="de-DE"/>
        </w:rPr>
        <w:t xml:space="preserve">La feuille de notes pour la </w:t>
      </w:r>
      <w:r>
        <w:rPr>
          <w:rFonts w:eastAsia="Times New Roman" w:cs="Tahoma"/>
          <w:spacing w:val="4"/>
          <w:sz w:val="20"/>
          <w:szCs w:val="16"/>
          <w:lang w:val="fr-CH" w:eastAsia="de-DE"/>
        </w:rPr>
        <w:t xml:space="preserve">procédure de qualification et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r>
        <w:rPr>
          <w:rFonts w:eastAsia="Times New Roman" w:cs="Tahoma"/>
          <w:color w:val="000000"/>
          <w:spacing w:val="4"/>
          <w:sz w:val="20"/>
          <w:szCs w:val="16"/>
          <w:lang w:val="fr-CH" w:eastAsia="de-DE"/>
        </w:rPr>
        <w:t>à l’adresse suivante:</w:t>
      </w:r>
      <w:r w:rsidR="002228EB" w:rsidRPr="002228EB">
        <w:rPr>
          <w:lang w:val="fr-CH"/>
        </w:rPr>
        <w:t xml:space="preserve"> </w:t>
      </w:r>
      <w:hyperlink r:id="rId11" w:history="1">
        <w:r w:rsidR="002228EB" w:rsidRPr="008349F8">
          <w:rPr>
            <w:rStyle w:val="Hyperlink"/>
            <w:rFonts w:eastAsia="Times New Roman" w:cs="Tahoma"/>
            <w:spacing w:val="4"/>
            <w:sz w:val="20"/>
            <w:szCs w:val="16"/>
            <w:lang w:val="fr-CH" w:eastAsia="de-DE"/>
          </w:rPr>
          <w:t>https://www.formationprof.ch/fr/deroulement-de-lapprentissage/procedures-de-qualification</w:t>
        </w:r>
      </w:hyperlink>
      <w:r w:rsidRPr="002228EB">
        <w:rPr>
          <w:rFonts w:eastAsia="Times New Roman" w:cs="Tahoma"/>
          <w:spacing w:val="4"/>
          <w:sz w:val="20"/>
          <w:szCs w:val="16"/>
          <w:lang w:val="fr-CH" w:eastAsia="de-DE"/>
        </w:rPr>
        <w:t>.</w:t>
      </w:r>
    </w:p>
    <w:p w14:paraId="46C53564"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pPr>
    </w:p>
    <w:p w14:paraId="169E23C2"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4BCE8891" w14:textId="77777777" w:rsidR="000E4E72" w:rsidRDefault="00000000">
      <w:pPr>
        <w:pStyle w:val="01eStandardAbstandvor8pt"/>
        <w:spacing w:before="0"/>
        <w:rPr>
          <w:b/>
          <w:lang w:val="fr-CH"/>
        </w:rPr>
      </w:pPr>
      <w:r>
        <w:rPr>
          <w:b/>
          <w:lang w:val="fr-CH"/>
        </w:rPr>
        <w:lastRenderedPageBreak/>
        <w:t>Vue d’ensemble des domaines de qualification, de la note d’expérience et de l’arrondissement des notes pour le travail pratique prescrit (</w:t>
      </w:r>
      <w:proofErr w:type="spellStart"/>
      <w:r>
        <w:rPr>
          <w:b/>
          <w:lang w:val="fr-CH"/>
        </w:rPr>
        <w:t>TPP</w:t>
      </w:r>
      <w:proofErr w:type="spellEnd"/>
      <w:r>
        <w:rPr>
          <w:b/>
          <w:lang w:val="fr-CH"/>
        </w:rPr>
        <w:t>)</w:t>
      </w:r>
    </w:p>
    <w:p w14:paraId="4D59FA44" w14:textId="77777777" w:rsidR="000E4E72" w:rsidRDefault="00000000">
      <w:pPr>
        <w:pStyle w:val="01eStandardAbstandvor8pt"/>
        <w:tabs>
          <w:tab w:val="left" w:pos="8789"/>
        </w:tabs>
        <w:spacing w:before="0"/>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8816" behindDoc="0" locked="0" layoutInCell="1" allowOverlap="1" wp14:anchorId="351E5270" wp14:editId="674D52F9">
                <wp:simplePos x="0" y="0"/>
                <wp:positionH relativeFrom="column">
                  <wp:posOffset>66719</wp:posOffset>
                </wp:positionH>
                <wp:positionV relativeFrom="paragraph">
                  <wp:posOffset>70204</wp:posOffset>
                </wp:positionV>
                <wp:extent cx="2952750" cy="7582639"/>
                <wp:effectExtent l="0" t="0" r="19050" b="18415"/>
                <wp:wrapNone/>
                <wp:docPr id="53" name="Rechteck 52"/>
                <wp:cNvGraphicFramePr/>
                <a:graphic xmlns:a="http://schemas.openxmlformats.org/drawingml/2006/main">
                  <a:graphicData uri="http://schemas.microsoft.com/office/word/2010/wordprocessingShape">
                    <wps:wsp>
                      <wps:cNvSpPr/>
                      <wps:spPr>
                        <a:xfrm>
                          <a:off x="0" y="0"/>
                          <a:ext cx="2952750" cy="7582639"/>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id="Rechteck 52" o:spid="_x0000_s1026" style="position:absolute;margin-left:5.25pt;margin-top:5.55pt;width:232.5pt;height:597.0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4544" behindDoc="0" locked="0" layoutInCell="1" allowOverlap="1" wp14:anchorId="1C7514D1" wp14:editId="52AC6127">
                <wp:simplePos x="0" y="0"/>
                <wp:positionH relativeFrom="column">
                  <wp:posOffset>295910</wp:posOffset>
                </wp:positionH>
                <wp:positionV relativeFrom="paragraph">
                  <wp:posOffset>647065</wp:posOffset>
                </wp:positionV>
                <wp:extent cx="423664" cy="152400"/>
                <wp:effectExtent l="0" t="0" r="14605" b="19050"/>
                <wp:wrapNone/>
                <wp:docPr id="41"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23.3pt;margin-top:50.95pt;width:33.35pt;height:12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" fillcolor="#4f81bd" strokecolor="#385d8a" strokeweight="2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8640" behindDoc="0" locked="0" layoutInCell="1" allowOverlap="1" wp14:anchorId="3A17FD18" wp14:editId="45555916">
                <wp:simplePos x="0" y="0"/>
                <wp:positionH relativeFrom="column">
                  <wp:posOffset>719455</wp:posOffset>
                </wp:positionH>
                <wp:positionV relativeFrom="paragraph">
                  <wp:posOffset>1275715</wp:posOffset>
                </wp:positionV>
                <wp:extent cx="2160240" cy="864096"/>
                <wp:effectExtent l="0" t="0" r="12065" b="12700"/>
                <wp:wrapNone/>
                <wp:docPr id="6"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3D2B762"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[Domaine de qualification</w:t>
                            </w:r>
                          </w:p>
                          <w:p w14:paraId="45D1D336"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1DA0A9B1" w14:textId="77777777" w:rsidR="000E4E72" w:rsidRDefault="00000000">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note</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éliminatoire</w:t>
                            </w:r>
                            <w:proofErr w:type="spellEnd"/>
                            <w:r>
                              <w:rPr>
                                <w:rFonts w:ascii="Arial" w:eastAsia="+mn-ea" w:hAnsi="Arial" w:cs="Arial"/>
                                <w:color w:val="FF0000"/>
                                <w:kern w:val="24"/>
                                <w:sz w:val="20"/>
                                <w:szCs w:val="20"/>
                              </w:rPr>
                              <w:t>]</w:t>
                            </w:r>
                          </w:p>
                        </w:txbxContent>
                      </wps:txbx>
                      <wps:bodyPr rtlCol="0" anchor="ctr"/>
                    </wps:wsp>
                  </a:graphicData>
                </a:graphic>
              </wp:anchor>
            </w:drawing>
          </mc:Choice>
          <mc:Fallback>
            <w:pict>
              <v:rect w14:anchorId="3A17FD18" id="Rechteck 5" o:spid="_x0000_s1027" style="position:absolute;left:0;text-align:left;margin-left:56.65pt;margin-top:100.45pt;width:170.1pt;height:68.05pt;z-index:25156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" fillcolor="#8eb4e3" strokecolor="#385d8a" strokeweight="2pt">
                <v:textbox>
                  <w:txbxContent>
                    <w:p w14:paraId="03D2B762"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[Domaine de qualification</w:t>
                      </w:r>
                    </w:p>
                    <w:p w14:paraId="45D1D336"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1DA0A9B1" w14:textId="77777777" w:rsidR="000E4E72" w:rsidRDefault="00000000">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note</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éliminatoire</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79904" behindDoc="0" locked="0" layoutInCell="1" allowOverlap="1" wp14:anchorId="764772E3" wp14:editId="2E0F5CC3">
                <wp:simplePos x="0" y="0"/>
                <wp:positionH relativeFrom="column">
                  <wp:posOffset>160020</wp:posOffset>
                </wp:positionH>
                <wp:positionV relativeFrom="paragraph">
                  <wp:posOffset>1147445</wp:posOffset>
                </wp:positionV>
                <wp:extent cx="908022" cy="211832"/>
                <wp:effectExtent l="24130" t="0" r="12065" b="31115"/>
                <wp:wrapNone/>
                <wp:docPr id="12"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type id="_x0000_t33" coordsize="21600,21600" o:spt="33" o:oned="t" path="m,l21600,r,21600e" filled="f">
                <v:stroke joinstyle="miter"/>
                <v:path arrowok="t" fillok="f" o:connecttype="none"/>
                <o:lock v:ext="edit" shapetype="t"/>
              </v:shapetype>
              <v:shape id="Gewinkelte Verbindung 11" o:spid="_x0000_s1026" type="#_x0000_t33" style="position:absolute;margin-left:12.6pt;margin-top:90.35pt;width:71.5pt;height:16.7pt;rotation:90;flip:x;z-index:25157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1952" behindDoc="0" locked="0" layoutInCell="1" allowOverlap="1" wp14:anchorId="1E6666B4" wp14:editId="597ED444">
                <wp:simplePos x="0" y="0"/>
                <wp:positionH relativeFrom="column">
                  <wp:posOffset>508000</wp:posOffset>
                </wp:positionH>
                <wp:positionV relativeFrom="paragraph">
                  <wp:posOffset>799465</wp:posOffset>
                </wp:positionV>
                <wp:extent cx="220471" cy="2338904"/>
                <wp:effectExtent l="19050" t="0" r="8255" b="23495"/>
                <wp:wrapNone/>
                <wp:docPr id="44"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40pt;margin-top:62.95pt;width:17.35pt;height:184.15pt;rotation:180;z-index:25158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4000" behindDoc="0" locked="0" layoutInCell="1" allowOverlap="1" wp14:anchorId="71A21C7A" wp14:editId="732B641C">
                <wp:simplePos x="0" y="0"/>
                <wp:positionH relativeFrom="column">
                  <wp:posOffset>508000</wp:posOffset>
                </wp:positionH>
                <wp:positionV relativeFrom="paragraph">
                  <wp:posOffset>748030</wp:posOffset>
                </wp:positionV>
                <wp:extent cx="211832" cy="3924463"/>
                <wp:effectExtent l="19050" t="0" r="17145" b="19050"/>
                <wp:wrapNone/>
                <wp:docPr id="45"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40pt;margin-top:58.9pt;width:16.7pt;height:309pt;rotation:180;z-index:25158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6048" behindDoc="0" locked="0" layoutInCell="1" allowOverlap="1" wp14:anchorId="62AC86AC" wp14:editId="0FB7621C">
                <wp:simplePos x="0" y="0"/>
                <wp:positionH relativeFrom="column">
                  <wp:posOffset>508000</wp:posOffset>
                </wp:positionH>
                <wp:positionV relativeFrom="paragraph">
                  <wp:posOffset>756920</wp:posOffset>
                </wp:positionV>
                <wp:extent cx="224547" cy="6010612"/>
                <wp:effectExtent l="19050" t="0" r="4445" b="28575"/>
                <wp:wrapNone/>
                <wp:docPr id="46" name="Gewinkelte Verbindung 17"/>
                <wp:cNvGraphicFramePr/>
                <a:graphic xmlns:a="http://schemas.openxmlformats.org/drawingml/2006/main">
                  <a:graphicData uri="http://schemas.microsoft.com/office/word/2010/wordprocessingShape">
                    <wps:wsp>
                      <wps:cNvCnPr/>
                      <wps:spPr>
                        <a:xfrm rot="10800000">
                          <a:off x="0" y="0"/>
                          <a:ext cx="224547" cy="601061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7" o:spid="_x0000_s1026" type="#_x0000_t33" style="position:absolute;margin-left:40pt;margin-top:59.6pt;width:17.7pt;height:473.3pt;rotation:180;z-index:25158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1168" behindDoc="0" locked="0" layoutInCell="1" allowOverlap="1" wp14:anchorId="093B75B0" wp14:editId="491E862D">
                <wp:simplePos x="0" y="0"/>
                <wp:positionH relativeFrom="column">
                  <wp:posOffset>3383915</wp:posOffset>
                </wp:positionH>
                <wp:positionV relativeFrom="paragraph">
                  <wp:posOffset>1085850</wp:posOffset>
                </wp:positionV>
                <wp:extent cx="2952328" cy="408508"/>
                <wp:effectExtent l="57150" t="38100" r="76835" b="86995"/>
                <wp:wrapNone/>
                <wp:docPr id="47"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508C49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093B75B0" id="Rechteck 20" o:spid="_x0000_s1028" style="position:absolute;left:0;text-align:left;margin-left:266.45pt;margin-top:85.5pt;width:232.45pt;height:32.15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4508C49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3216" behindDoc="0" locked="0" layoutInCell="1" allowOverlap="1" wp14:anchorId="330E50C1" wp14:editId="473CBEE0">
                <wp:simplePos x="0" y="0"/>
                <wp:positionH relativeFrom="column">
                  <wp:posOffset>3383915</wp:posOffset>
                </wp:positionH>
                <wp:positionV relativeFrom="paragraph">
                  <wp:posOffset>1549400</wp:posOffset>
                </wp:positionV>
                <wp:extent cx="2952328" cy="403710"/>
                <wp:effectExtent l="57150" t="38100" r="76835" b="92075"/>
                <wp:wrapNone/>
                <wp:docPr id="23" name="Rechteck 22"/>
                <wp:cNvGraphicFramePr/>
                <a:graphic xmlns:a="http://schemas.openxmlformats.org/drawingml/2006/main">
                  <a:graphicData uri="http://schemas.microsoft.com/office/word/2010/wordprocessingShape">
                    <wps:wsp>
                      <wps:cNvSpPr/>
                      <wps:spPr>
                        <a:xfrm>
                          <a:off x="0" y="0"/>
                          <a:ext cx="2952328" cy="4037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69581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330E50C1" id="Rechteck 22" o:spid="_x0000_s1029" style="position:absolute;left:0;text-align:left;margin-left:266.45pt;margin-top:122pt;width:232.45pt;height:31.8pt;z-index:25159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2369581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5264" behindDoc="0" locked="0" layoutInCell="1" allowOverlap="1" wp14:anchorId="00736B26" wp14:editId="66E24720">
                <wp:simplePos x="0" y="0"/>
                <wp:positionH relativeFrom="column">
                  <wp:posOffset>3383915</wp:posOffset>
                </wp:positionH>
                <wp:positionV relativeFrom="paragraph">
                  <wp:posOffset>2039620</wp:posOffset>
                </wp:positionV>
                <wp:extent cx="2952328" cy="373649"/>
                <wp:effectExtent l="57150" t="38100" r="76835" b="102870"/>
                <wp:wrapNone/>
                <wp:docPr id="24" name="Rechteck 23"/>
                <wp:cNvGraphicFramePr/>
                <a:graphic xmlns:a="http://schemas.openxmlformats.org/drawingml/2006/main">
                  <a:graphicData uri="http://schemas.microsoft.com/office/word/2010/wordprocessingShape">
                    <wps:wsp>
                      <wps:cNvSpPr/>
                      <wps:spPr>
                        <a:xfrm>
                          <a:off x="0" y="0"/>
                          <a:ext cx="2952328" cy="37364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1D17F12"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wps:txbx>
                      <wps:bodyPr rtlCol="0" anchor="ctr"/>
                    </wps:wsp>
                  </a:graphicData>
                </a:graphic>
              </wp:anchor>
            </w:drawing>
          </mc:Choice>
          <mc:Fallback>
            <w:pict>
              <v:rect w14:anchorId="00736B26" id="Rechteck 23" o:spid="_x0000_s1030" style="position:absolute;left:0;text-align:left;margin-left:266.45pt;margin-top:160.6pt;width:232.45pt;height:29.4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11D17F12"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7312" behindDoc="0" locked="0" layoutInCell="1" allowOverlap="1" wp14:anchorId="11CF8AEB" wp14:editId="621114B6">
                <wp:simplePos x="0" y="0"/>
                <wp:positionH relativeFrom="column">
                  <wp:posOffset>2879725</wp:posOffset>
                </wp:positionH>
                <wp:positionV relativeFrom="paragraph">
                  <wp:posOffset>1251585</wp:posOffset>
                </wp:positionV>
                <wp:extent cx="504056" cy="455787"/>
                <wp:effectExtent l="0" t="0" r="10795" b="20955"/>
                <wp:wrapNone/>
                <wp:docPr id="30"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9" o:spid="_x0000_s1026" type="#_x0000_t34" style="position:absolute;margin-left:226.75pt;margin-top:98.55pt;width:39.7pt;height:35.9pt;flip:y;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9360" behindDoc="0" locked="0" layoutInCell="1" allowOverlap="1" wp14:anchorId="445484ED" wp14:editId="797C46C5">
                <wp:simplePos x="0" y="0"/>
                <wp:positionH relativeFrom="column">
                  <wp:posOffset>2879725</wp:posOffset>
                </wp:positionH>
                <wp:positionV relativeFrom="paragraph">
                  <wp:posOffset>1707515</wp:posOffset>
                </wp:positionV>
                <wp:extent cx="504056" cy="480946"/>
                <wp:effectExtent l="0" t="0" r="10795" b="33655"/>
                <wp:wrapNone/>
                <wp:docPr id="34"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6.75pt;margin-top:134.45pt;width:39.7pt;height:37.85pt;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aB7wEAAL0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1408" behindDoc="0" locked="0" layoutInCell="1" allowOverlap="1" wp14:anchorId="2FB3E921" wp14:editId="240370AE">
                <wp:simplePos x="0" y="0"/>
                <wp:positionH relativeFrom="column">
                  <wp:posOffset>2879725</wp:posOffset>
                </wp:positionH>
                <wp:positionV relativeFrom="paragraph">
                  <wp:posOffset>1707515</wp:posOffset>
                </wp:positionV>
                <wp:extent cx="504056" cy="5529"/>
                <wp:effectExtent l="0" t="0" r="10795" b="33020"/>
                <wp:wrapNone/>
                <wp:docPr id="37"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6.75pt;margin-top:134.45pt;width:39.7pt;height:.45pt;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3456" behindDoc="0" locked="0" layoutInCell="1" allowOverlap="1" wp14:anchorId="330686F2" wp14:editId="1C73D38C">
                <wp:simplePos x="0" y="0"/>
                <wp:positionH relativeFrom="column">
                  <wp:posOffset>3387725</wp:posOffset>
                </wp:positionH>
                <wp:positionV relativeFrom="paragraph">
                  <wp:posOffset>4069715</wp:posOffset>
                </wp:positionV>
                <wp:extent cx="2952328" cy="383498"/>
                <wp:effectExtent l="57150" t="38100" r="76835" b="93345"/>
                <wp:wrapNone/>
                <wp:docPr id="56" name="Rechteck 57"/>
                <wp:cNvGraphicFramePr/>
                <a:graphic xmlns:a="http://schemas.openxmlformats.org/drawingml/2006/main">
                  <a:graphicData uri="http://schemas.microsoft.com/office/word/2010/wordprocessingShape">
                    <wps:wsp>
                      <wps:cNvSpPr/>
                      <wps:spPr>
                        <a:xfrm>
                          <a:off x="0" y="0"/>
                          <a:ext cx="2952328" cy="38349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1D23B6"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330686F2" id="Rechteck 57" o:spid="_x0000_s1031" style="position:absolute;left:0;text-align:left;margin-left:266.75pt;margin-top:320.45pt;width:232.45pt;height:30.2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" fillcolor="#bcbcbc">
                <v:fill color2="#ededed" rotate="t" angle="180" colors="0 #bcbcbc;22938f #d0d0d0;1 #ededed" focus="100%" type="gradient"/>
                <v:shadow on="t" color="black" opacity="24903f" origin=",.5" offset="0,.55556mm"/>
                <v:textbox>
                  <w:txbxContent>
                    <w:p w14:paraId="231D23B6"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5504" behindDoc="0" locked="0" layoutInCell="1" allowOverlap="1" wp14:anchorId="22876F56" wp14:editId="40C7090A">
                <wp:simplePos x="0" y="0"/>
                <wp:positionH relativeFrom="column">
                  <wp:posOffset>3387725</wp:posOffset>
                </wp:positionH>
                <wp:positionV relativeFrom="paragraph">
                  <wp:posOffset>4518025</wp:posOffset>
                </wp:positionV>
                <wp:extent cx="2952328" cy="394402"/>
                <wp:effectExtent l="57150" t="38100" r="76835" b="100965"/>
                <wp:wrapNone/>
                <wp:docPr id="67" name="Rechteck 58"/>
                <wp:cNvGraphicFramePr/>
                <a:graphic xmlns:a="http://schemas.openxmlformats.org/drawingml/2006/main">
                  <a:graphicData uri="http://schemas.microsoft.com/office/word/2010/wordprocessingShape">
                    <wps:wsp>
                      <wps:cNvSpPr/>
                      <wps:spPr>
                        <a:xfrm>
                          <a:off x="0" y="0"/>
                          <a:ext cx="2952328" cy="39440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D391C25"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22876F56" id="Rechteck 58" o:spid="_x0000_s1032" style="position:absolute;left:0;text-align:left;margin-left:266.75pt;margin-top:355.75pt;width:232.45pt;height:31.0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" fillcolor="#bcbcbc">
                <v:fill color2="#ededed" rotate="t" angle="180" colors="0 #bcbcbc;22938f #d0d0d0;1 #ededed" focus="100%" type="gradient"/>
                <v:shadow on="t" color="black" opacity="24903f" origin=",.5" offset="0,.55556mm"/>
                <v:textbox>
                  <w:txbxContent>
                    <w:p w14:paraId="1D391C25"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9600" behindDoc="0" locked="0" layoutInCell="1" allowOverlap="1" wp14:anchorId="2EB29375" wp14:editId="13CFCCA5">
                <wp:simplePos x="0" y="0"/>
                <wp:positionH relativeFrom="column">
                  <wp:posOffset>2879725</wp:posOffset>
                </wp:positionH>
                <wp:positionV relativeFrom="paragraph">
                  <wp:posOffset>4223385</wp:posOffset>
                </wp:positionV>
                <wp:extent cx="507541" cy="448949"/>
                <wp:effectExtent l="0" t="0" r="26035" b="27305"/>
                <wp:wrapNone/>
                <wp:docPr id="69" name="Gewinkelte Verbindung 61"/>
                <wp:cNvGraphicFramePr/>
                <a:graphic xmlns:a="http://schemas.openxmlformats.org/drawingml/2006/main">
                  <a:graphicData uri="http://schemas.microsoft.com/office/word/2010/wordprocessingShape">
                    <wps:wsp>
                      <wps:cNvCnPr/>
                      <wps:spPr>
                        <a:xfrm rot="10800000" flipV="1">
                          <a:off x="0" y="0"/>
                          <a:ext cx="507541" cy="44894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6.75pt;margin-top:332.55pt;width:39.95pt;height:35.35pt;rotation:180;flip:y;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1648" behindDoc="0" locked="0" layoutInCell="1" allowOverlap="1" wp14:anchorId="25EA80F4" wp14:editId="3061CE28">
                <wp:simplePos x="0" y="0"/>
                <wp:positionH relativeFrom="column">
                  <wp:posOffset>2879725</wp:posOffset>
                </wp:positionH>
                <wp:positionV relativeFrom="paragraph">
                  <wp:posOffset>4672330</wp:posOffset>
                </wp:positionV>
                <wp:extent cx="507541" cy="5237"/>
                <wp:effectExtent l="0" t="0" r="26035" b="33020"/>
                <wp:wrapNone/>
                <wp:docPr id="64" name="Gewinkelte Verbindung 63"/>
                <wp:cNvGraphicFramePr/>
                <a:graphic xmlns:a="http://schemas.openxmlformats.org/drawingml/2006/main">
                  <a:graphicData uri="http://schemas.microsoft.com/office/word/2010/wordprocessingShape">
                    <wps:wsp>
                      <wps:cNvCnPr/>
                      <wps:spPr>
                        <a:xfrm rot="10800000">
                          <a:off x="0" y="0"/>
                          <a:ext cx="507541" cy="523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6.75pt;margin-top:367.9pt;width:39.95pt;height:.4pt;rotation:18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3696" behindDoc="0" locked="0" layoutInCell="1" allowOverlap="1" wp14:anchorId="332EB33E" wp14:editId="219F1BC8">
                <wp:simplePos x="0" y="0"/>
                <wp:positionH relativeFrom="column">
                  <wp:posOffset>2879725</wp:posOffset>
                </wp:positionH>
                <wp:positionV relativeFrom="paragraph">
                  <wp:posOffset>4672330</wp:posOffset>
                </wp:positionV>
                <wp:extent cx="507541" cy="475870"/>
                <wp:effectExtent l="0" t="0" r="26035" b="19685"/>
                <wp:wrapNone/>
                <wp:docPr id="66" name="Gewinkelte Verbindung 65"/>
                <wp:cNvGraphicFramePr/>
                <a:graphic xmlns:a="http://schemas.openxmlformats.org/drawingml/2006/main">
                  <a:graphicData uri="http://schemas.microsoft.com/office/word/2010/wordprocessingShape">
                    <wps:wsp>
                      <wps:cNvCnPr/>
                      <wps:spPr>
                        <a:xfrm rot="10800000">
                          <a:off x="0" y="0"/>
                          <a:ext cx="507541" cy="4758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6.75pt;margin-top:367.9pt;width:39.95pt;height:37.45pt;rotation:180;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5744" behindDoc="0" locked="0" layoutInCell="1" allowOverlap="1" wp14:anchorId="6FF97B5B" wp14:editId="50FE38A2">
                <wp:simplePos x="0" y="0"/>
                <wp:positionH relativeFrom="column">
                  <wp:posOffset>295910</wp:posOffset>
                </wp:positionH>
                <wp:positionV relativeFrom="paragraph">
                  <wp:posOffset>171450</wp:posOffset>
                </wp:positionV>
                <wp:extent cx="2160240" cy="864096"/>
                <wp:effectExtent l="0" t="0" r="12065" b="12700"/>
                <wp:wrapNone/>
                <wp:docPr id="70" name="Rechteck 3"/>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4F81BD"/>
                        </a:solidFill>
                        <a:ln w="25400" cap="flat" cmpd="sng" algn="ctr">
                          <a:solidFill>
                            <a:srgbClr val="4F81BD">
                              <a:shade val="50000"/>
                            </a:srgbClr>
                          </a:solidFill>
                          <a:prstDash val="solid"/>
                        </a:ln>
                        <a:effectLst/>
                      </wps:spPr>
                      <wps:txbx>
                        <w:txbxContent>
                          <w:p w14:paraId="2A3ED4BA" w14:textId="77777777" w:rsidR="000E4E72" w:rsidRDefault="00000000">
                            <w:pPr>
                              <w:pStyle w:val="Standard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wps:txbx>
                      <wps:bodyPr rtlCol="0" anchor="ctr"/>
                    </wps:wsp>
                  </a:graphicData>
                </a:graphic>
              </wp:anchor>
            </w:drawing>
          </mc:Choice>
          <mc:Fallback>
            <w:pict>
              <v:rect w14:anchorId="6FF97B5B" id="Rechteck 3" o:spid="_x0000_s1033" style="position:absolute;left:0;text-align:left;margin-left:23.3pt;margin-top:13.5pt;width:170.1pt;height:68.0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" fillcolor="#4f81bd" strokecolor="#385d8a" strokeweight="2pt">
                <v:textbox>
                  <w:txbxContent>
                    <w:p w14:paraId="2A3ED4BA" w14:textId="77777777" w:rsidR="000E4E72" w:rsidRDefault="00000000">
                      <w:pPr>
                        <w:pStyle w:val="Standard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9296" behindDoc="0" locked="0" layoutInCell="1" allowOverlap="1" wp14:anchorId="43CF9251" wp14:editId="0D2D03BF">
                <wp:simplePos x="0" y="0"/>
                <wp:positionH relativeFrom="column">
                  <wp:posOffset>3388360</wp:posOffset>
                </wp:positionH>
                <wp:positionV relativeFrom="paragraph">
                  <wp:posOffset>-635</wp:posOffset>
                </wp:positionV>
                <wp:extent cx="2951737" cy="864096"/>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3D787F5A" w14:textId="77777777" w:rsidR="000E4E72" w:rsidRDefault="00000000">
                            <w:pPr>
                              <w:pStyle w:val="StandardWeb"/>
                              <w:spacing w:after="0"/>
                              <w:jc w:val="center"/>
                            </w:pPr>
                            <w:r>
                              <w:rPr>
                                <w:rFonts w:ascii="Arial" w:eastAsia="+mn-ea" w:hAnsi="Arial" w:cs="Arial"/>
                                <w:b/>
                                <w:bCs/>
                                <w:color w:val="FFFFFF"/>
                                <w:kern w:val="24"/>
                                <w:sz w:val="32"/>
                                <w:szCs w:val="32"/>
                              </w:rPr>
                              <w:t xml:space="preserve">Points </w:t>
                            </w:r>
                            <w:proofErr w:type="spellStart"/>
                            <w:r>
                              <w:rPr>
                                <w:rFonts w:ascii="Arial" w:eastAsia="+mn-ea" w:hAnsi="Arial" w:cs="Arial"/>
                                <w:b/>
                                <w:bCs/>
                                <w:color w:val="FFFFFF"/>
                                <w:kern w:val="24"/>
                                <w:sz w:val="32"/>
                                <w:szCs w:val="32"/>
                              </w:rPr>
                              <w:t>d’appréciation</w:t>
                            </w:r>
                            <w:proofErr w:type="spellEnd"/>
                          </w:p>
                        </w:txbxContent>
                      </wps:txbx>
                      <wps:bodyPr rtlCol="0" anchor="ctr"/>
                    </wps:wsp>
                  </a:graphicData>
                </a:graphic>
              </wp:anchor>
            </w:drawing>
          </mc:Choice>
          <mc:Fallback>
            <w:pict>
              <v:rect w14:anchorId="43CF9251" id="Rechteck 83" o:spid="_x0000_s1034" style="position:absolute;left:0;text-align:left;margin-left:266.8pt;margin-top:-.05pt;width:232.4pt;height:68.0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" fillcolor="#4f81bd" strokecolor="#385d8a" strokeweight="2pt">
                <v:textbox>
                  <w:txbxContent>
                    <w:p w14:paraId="3D787F5A" w14:textId="77777777" w:rsidR="000E4E72" w:rsidRDefault="00000000">
                      <w:pPr>
                        <w:pStyle w:val="StandardWeb"/>
                        <w:spacing w:after="0"/>
                        <w:jc w:val="center"/>
                      </w:pPr>
                      <w:r>
                        <w:rPr>
                          <w:rFonts w:ascii="Arial" w:eastAsia="+mn-ea" w:hAnsi="Arial" w:cs="Arial"/>
                          <w:b/>
                          <w:bCs/>
                          <w:color w:val="FFFFFF"/>
                          <w:kern w:val="24"/>
                          <w:sz w:val="32"/>
                          <w:szCs w:val="32"/>
                        </w:rPr>
                        <w:t xml:space="preserve">Points </w:t>
                      </w:r>
                      <w:proofErr w:type="spellStart"/>
                      <w:r>
                        <w:rPr>
                          <w:rFonts w:ascii="Arial" w:eastAsia="+mn-ea" w:hAnsi="Arial" w:cs="Arial"/>
                          <w:b/>
                          <w:bCs/>
                          <w:color w:val="FFFFFF"/>
                          <w:kern w:val="24"/>
                          <w:sz w:val="32"/>
                          <w:szCs w:val="32"/>
                        </w:rPr>
                        <w:t>d’appréciation</w:t>
                      </w:r>
                      <w:proofErr w:type="spellEnd"/>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5440" behindDoc="0" locked="0" layoutInCell="1" allowOverlap="1" wp14:anchorId="12F57375" wp14:editId="6D5B0467">
                <wp:simplePos x="0" y="0"/>
                <wp:positionH relativeFrom="column">
                  <wp:posOffset>3387725</wp:posOffset>
                </wp:positionH>
                <wp:positionV relativeFrom="paragraph">
                  <wp:posOffset>2557145</wp:posOffset>
                </wp:positionV>
                <wp:extent cx="2952328" cy="379628"/>
                <wp:effectExtent l="57150" t="38100" r="76835" b="97155"/>
                <wp:wrapNone/>
                <wp:docPr id="48" name="Rechteck 47"/>
                <wp:cNvGraphicFramePr/>
                <a:graphic xmlns:a="http://schemas.openxmlformats.org/drawingml/2006/main">
                  <a:graphicData uri="http://schemas.microsoft.com/office/word/2010/wordprocessingShape">
                    <wps:wsp>
                      <wps:cNvSpPr/>
                      <wps:spPr>
                        <a:xfrm>
                          <a:off x="0" y="0"/>
                          <a:ext cx="2952328" cy="37962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7484944"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12F57375" id="Rechteck 47" o:spid="_x0000_s1035" style="position:absolute;left:0;text-align:left;margin-left:266.75pt;margin-top:201.35pt;width:232.45pt;height:29.9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57484944"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7488" behindDoc="0" locked="0" layoutInCell="1" allowOverlap="1" wp14:anchorId="57C4C666" wp14:editId="32FC0EF2">
                <wp:simplePos x="0" y="0"/>
                <wp:positionH relativeFrom="column">
                  <wp:posOffset>3387725</wp:posOffset>
                </wp:positionH>
                <wp:positionV relativeFrom="paragraph">
                  <wp:posOffset>2989580</wp:posOffset>
                </wp:positionV>
                <wp:extent cx="2952328" cy="376722"/>
                <wp:effectExtent l="57150" t="38100" r="76835" b="99695"/>
                <wp:wrapNone/>
                <wp:docPr id="49" name="Rechteck 48"/>
                <wp:cNvGraphicFramePr/>
                <a:graphic xmlns:a="http://schemas.openxmlformats.org/drawingml/2006/main">
                  <a:graphicData uri="http://schemas.microsoft.com/office/word/2010/wordprocessingShape">
                    <wps:wsp>
                      <wps:cNvSpPr/>
                      <wps:spPr>
                        <a:xfrm>
                          <a:off x="0" y="0"/>
                          <a:ext cx="2952328" cy="37672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E9C2B63"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wps:wsp>
                  </a:graphicData>
                </a:graphic>
              </wp:anchor>
            </w:drawing>
          </mc:Choice>
          <mc:Fallback>
            <w:pict>
              <v:rect w14:anchorId="57C4C666" id="Rechteck 48" o:spid="_x0000_s1036" style="position:absolute;left:0;text-align:left;margin-left:266.75pt;margin-top:235.4pt;width:232.45pt;height:29.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3E9C2B63"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3632" behindDoc="0" locked="0" layoutInCell="1" allowOverlap="1" wp14:anchorId="0AD6363B" wp14:editId="56EB2084">
                <wp:simplePos x="0" y="0"/>
                <wp:positionH relativeFrom="column">
                  <wp:posOffset>2888615</wp:posOffset>
                </wp:positionH>
                <wp:positionV relativeFrom="paragraph">
                  <wp:posOffset>2708910</wp:posOffset>
                </wp:positionV>
                <wp:extent cx="498798" cy="429282"/>
                <wp:effectExtent l="0" t="0" r="15875" b="27940"/>
                <wp:wrapNone/>
                <wp:docPr id="51" name="Gewinkelte Verbindung 50"/>
                <wp:cNvGraphicFramePr/>
                <a:graphic xmlns:a="http://schemas.openxmlformats.org/drawingml/2006/main">
                  <a:graphicData uri="http://schemas.microsoft.com/office/word/2010/wordprocessingShape">
                    <wps:wsp>
                      <wps:cNvCnPr/>
                      <wps:spPr>
                        <a:xfrm flipV="1">
                          <a:off x="0" y="0"/>
                          <a:ext cx="498798" cy="429282"/>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0" o:spid="_x0000_s1026" type="#_x0000_t34" style="position:absolute;margin-left:227.45pt;margin-top:213.3pt;width:39.3pt;height:33.8pt;flip:y;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6704" behindDoc="0" locked="0" layoutInCell="1" allowOverlap="1" wp14:anchorId="154B52CE" wp14:editId="05B45D11">
                <wp:simplePos x="0" y="0"/>
                <wp:positionH relativeFrom="column">
                  <wp:posOffset>2888615</wp:posOffset>
                </wp:positionH>
                <wp:positionV relativeFrom="paragraph">
                  <wp:posOffset>3138170</wp:posOffset>
                </wp:positionV>
                <wp:extent cx="498798" cy="466668"/>
                <wp:effectExtent l="0" t="0" r="15875" b="29210"/>
                <wp:wrapNone/>
                <wp:docPr id="52" name="Gewinkelte Verbindung 51"/>
                <wp:cNvGraphicFramePr/>
                <a:graphic xmlns:a="http://schemas.openxmlformats.org/drawingml/2006/main">
                  <a:graphicData uri="http://schemas.microsoft.com/office/word/2010/wordprocessingShape">
                    <wps:wsp>
                      <wps:cNvCnPr/>
                      <wps:spPr>
                        <a:xfrm>
                          <a:off x="0" y="0"/>
                          <a:ext cx="498798" cy="4666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1" o:spid="_x0000_s1026" type="#_x0000_t34" style="position:absolute;margin-left:227.45pt;margin-top:247.1pt;width:39.3pt;height:36.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9776" behindDoc="0" locked="0" layoutInCell="1" allowOverlap="1" wp14:anchorId="7362F970" wp14:editId="37083A98">
                <wp:simplePos x="0" y="0"/>
                <wp:positionH relativeFrom="column">
                  <wp:posOffset>2888615</wp:posOffset>
                </wp:positionH>
                <wp:positionV relativeFrom="paragraph">
                  <wp:posOffset>3138170</wp:posOffset>
                </wp:positionV>
                <wp:extent cx="498798" cy="1313"/>
                <wp:effectExtent l="0" t="0" r="15875" b="36830"/>
                <wp:wrapNone/>
                <wp:docPr id="54" name="Gewinkelte Verbindung 53"/>
                <wp:cNvGraphicFramePr/>
                <a:graphic xmlns:a="http://schemas.openxmlformats.org/drawingml/2006/main">
                  <a:graphicData uri="http://schemas.microsoft.com/office/word/2010/wordprocessingShape">
                    <wps:wsp>
                      <wps:cNvCnPr/>
                      <wps:spPr>
                        <a:xfrm>
                          <a:off x="0" y="0"/>
                          <a:ext cx="498798" cy="131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3" o:spid="_x0000_s1026" type="#_x0000_t34" style="position:absolute;margin-left:227.45pt;margin-top:247.1pt;width:39.3pt;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" strokeweight="1.5pt"/>
            </w:pict>
          </mc:Fallback>
        </mc:AlternateContent>
      </w:r>
    </w:p>
    <w:p w14:paraId="0FE2E982" w14:textId="77777777" w:rsidR="000E4E72" w:rsidRDefault="000E4E72">
      <w:pPr>
        <w:pStyle w:val="01eStandardAbstandvor8pt"/>
        <w:tabs>
          <w:tab w:val="left" w:pos="8789"/>
        </w:tabs>
        <w:rPr>
          <w:noProof/>
          <w:lang w:val="fr-FR" w:eastAsia="de-CH"/>
        </w:rPr>
      </w:pPr>
    </w:p>
    <w:p w14:paraId="0F24DBC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89120" behindDoc="0" locked="0" layoutInCell="1" allowOverlap="1" wp14:anchorId="51BCAB44" wp14:editId="4E032592">
                <wp:simplePos x="0" y="0"/>
                <wp:positionH relativeFrom="column">
                  <wp:posOffset>513286</wp:posOffset>
                </wp:positionH>
                <wp:positionV relativeFrom="paragraph">
                  <wp:posOffset>290002</wp:posOffset>
                </wp:positionV>
                <wp:extent cx="212651" cy="4901609"/>
                <wp:effectExtent l="19050" t="0" r="16510" b="32385"/>
                <wp:wrapNone/>
                <wp:docPr id="20"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40.4pt;margin-top:22.85pt;width:16.75pt;height:385.95pt;rotation:180;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i+AEAAM0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" strokeweight="3pt"/>
            </w:pict>
          </mc:Fallback>
        </mc:AlternateContent>
      </w:r>
    </w:p>
    <w:p w14:paraId="1410E419" w14:textId="77777777" w:rsidR="000E4E72" w:rsidRDefault="000E4E72">
      <w:pPr>
        <w:pStyle w:val="01eStandardAbstandvor8pt"/>
        <w:tabs>
          <w:tab w:val="left" w:pos="8789"/>
        </w:tabs>
        <w:rPr>
          <w:noProof/>
          <w:lang w:val="fr-FR" w:eastAsia="de-CH"/>
        </w:rPr>
      </w:pPr>
    </w:p>
    <w:p w14:paraId="670B5564" w14:textId="77777777" w:rsidR="000E4E72" w:rsidRDefault="000E4E72">
      <w:pPr>
        <w:pStyle w:val="01eStandardAbstandvor8pt"/>
        <w:tabs>
          <w:tab w:val="left" w:pos="8789"/>
        </w:tabs>
        <w:rPr>
          <w:noProof/>
          <w:lang w:val="fr-FR" w:eastAsia="de-CH"/>
        </w:rPr>
      </w:pPr>
    </w:p>
    <w:p w14:paraId="38D7D404" w14:textId="77777777" w:rsidR="000E4E72" w:rsidRDefault="000E4E72">
      <w:pPr>
        <w:pStyle w:val="01eStandardAbstandvor8pt"/>
        <w:tabs>
          <w:tab w:val="left" w:pos="8789"/>
        </w:tabs>
        <w:rPr>
          <w:noProof/>
          <w:lang w:val="fr-FR" w:eastAsia="de-CH"/>
        </w:rPr>
      </w:pPr>
    </w:p>
    <w:p w14:paraId="4AED6C81" w14:textId="77777777" w:rsidR="000E4E72" w:rsidRDefault="000E4E72">
      <w:pPr>
        <w:pStyle w:val="01eStandardAbstandvor8pt"/>
        <w:tabs>
          <w:tab w:val="left" w:pos="8789"/>
        </w:tabs>
        <w:rPr>
          <w:noProof/>
          <w:lang w:val="fr-FR" w:eastAsia="de-CH"/>
        </w:rPr>
      </w:pPr>
    </w:p>
    <w:p w14:paraId="11685C8B" w14:textId="77777777" w:rsidR="000E4E72" w:rsidRDefault="000E4E72">
      <w:pPr>
        <w:pStyle w:val="01eStandardAbstandvor8pt"/>
        <w:tabs>
          <w:tab w:val="left" w:pos="8789"/>
        </w:tabs>
        <w:rPr>
          <w:noProof/>
          <w:lang w:val="fr-FR" w:eastAsia="de-CH"/>
        </w:rPr>
      </w:pPr>
    </w:p>
    <w:p w14:paraId="6BB30581" w14:textId="77777777" w:rsidR="000E4E72" w:rsidRDefault="000E4E72">
      <w:pPr>
        <w:pStyle w:val="01eStandardAbstandvor8pt"/>
        <w:tabs>
          <w:tab w:val="left" w:pos="8789"/>
        </w:tabs>
        <w:rPr>
          <w:noProof/>
          <w:lang w:val="fr-FR" w:eastAsia="de-CH"/>
        </w:rPr>
      </w:pPr>
    </w:p>
    <w:p w14:paraId="4DE70AD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6592" behindDoc="0" locked="0" layoutInCell="1" allowOverlap="1" wp14:anchorId="69C53205" wp14:editId="4D1CDDCE">
                <wp:simplePos x="0" y="0"/>
                <wp:positionH relativeFrom="column">
                  <wp:posOffset>725805</wp:posOffset>
                </wp:positionH>
                <wp:positionV relativeFrom="paragraph">
                  <wp:posOffset>5242</wp:posOffset>
                </wp:positionV>
                <wp:extent cx="2159635" cy="988828"/>
                <wp:effectExtent l="0" t="0" r="12065" b="20955"/>
                <wp:wrapNone/>
                <wp:docPr id="42"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578919"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E333CCD"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 xml:space="preserve">«travail pratique sous la forme d’un </w:t>
                            </w:r>
                            <w:proofErr w:type="spellStart"/>
                            <w:r>
                              <w:rPr>
                                <w:rFonts w:ascii="Arial" w:eastAsia="+mn-ea" w:hAnsi="Arial" w:cs="Arial"/>
                                <w:b/>
                                <w:bCs/>
                                <w:color w:val="FFFFFF"/>
                                <w:kern w:val="24"/>
                                <w:sz w:val="20"/>
                                <w:szCs w:val="20"/>
                                <w:lang w:val="fr-FR"/>
                              </w:rPr>
                              <w:t>TPP</w:t>
                            </w:r>
                            <w:proofErr w:type="spellEnd"/>
                            <w:r>
                              <w:rPr>
                                <w:rFonts w:ascii="Arial" w:eastAsia="+mn-ea" w:hAnsi="Arial" w:cs="Arial"/>
                                <w:b/>
                                <w:bCs/>
                                <w:color w:val="FFFFFF"/>
                                <w:kern w:val="24"/>
                                <w:sz w:val="20"/>
                                <w:szCs w:val="20"/>
                                <w:lang w:val="fr-FR"/>
                              </w:rPr>
                              <w:t>»</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1EB07192"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 xml:space="preserve">Note </w:t>
                            </w:r>
                            <w:proofErr w:type="spellStart"/>
                            <w:r>
                              <w:rPr>
                                <w:rFonts w:ascii="Arial" w:eastAsia="+mn-ea" w:hAnsi="Arial" w:cs="Arial"/>
                                <w:color w:val="FFFFFF"/>
                                <w:kern w:val="24"/>
                                <w:sz w:val="20"/>
                                <w:szCs w:val="20"/>
                              </w:rPr>
                              <w:t>éliminatoire</w:t>
                            </w:r>
                            <w:proofErr w:type="spellEnd"/>
                          </w:p>
                        </w:txbxContent>
                      </wps:txbx>
                      <wps:bodyPr rtlCol="0" anchor="ctr">
                        <a:noAutofit/>
                      </wps:bodyPr>
                    </wps:wsp>
                  </a:graphicData>
                </a:graphic>
                <wp14:sizeRelV relativeFrom="margin">
                  <wp14:pctHeight>0</wp14:pctHeight>
                </wp14:sizeRelV>
              </wp:anchor>
            </w:drawing>
          </mc:Choice>
          <mc:Fallback>
            <w:pict>
              <v:rect w14:anchorId="69C53205" id="Rechteck 4" o:spid="_x0000_s1037" style="position:absolute;left:0;text-align:left;margin-left:57.15pt;margin-top:.4pt;width:170.05pt;height:77.85pt;z-index:25156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" fillcolor="#8eb4e3" strokecolor="#385d8a" strokeweight="2pt">
                <v:textbox>
                  <w:txbxContent>
                    <w:p w14:paraId="19578919"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E333CCD"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 xml:space="preserve">«travail pratique sous la forme d’un </w:t>
                      </w:r>
                      <w:proofErr w:type="spellStart"/>
                      <w:r>
                        <w:rPr>
                          <w:rFonts w:ascii="Arial" w:eastAsia="+mn-ea" w:hAnsi="Arial" w:cs="Arial"/>
                          <w:b/>
                          <w:bCs/>
                          <w:color w:val="FFFFFF"/>
                          <w:kern w:val="24"/>
                          <w:sz w:val="20"/>
                          <w:szCs w:val="20"/>
                          <w:lang w:val="fr-FR"/>
                        </w:rPr>
                        <w:t>TPP</w:t>
                      </w:r>
                      <w:proofErr w:type="spellEnd"/>
                      <w:r>
                        <w:rPr>
                          <w:rFonts w:ascii="Arial" w:eastAsia="+mn-ea" w:hAnsi="Arial" w:cs="Arial"/>
                          <w:b/>
                          <w:bCs/>
                          <w:color w:val="FFFFFF"/>
                          <w:kern w:val="24"/>
                          <w:sz w:val="20"/>
                          <w:szCs w:val="20"/>
                          <w:lang w:val="fr-FR"/>
                        </w:rPr>
                        <w:t>»</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1EB07192"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 xml:space="preserve">Note </w:t>
                      </w:r>
                      <w:proofErr w:type="spellStart"/>
                      <w:r>
                        <w:rPr>
                          <w:rFonts w:ascii="Arial" w:eastAsia="+mn-ea" w:hAnsi="Arial" w:cs="Arial"/>
                          <w:color w:val="FFFFFF"/>
                          <w:kern w:val="24"/>
                          <w:sz w:val="20"/>
                          <w:szCs w:val="20"/>
                        </w:rPr>
                        <w:t>éliminatoire</w:t>
                      </w:r>
                      <w:proofErr w:type="spellEnd"/>
                    </w:p>
                  </w:txbxContent>
                </v:textbox>
              </v:rect>
            </w:pict>
          </mc:Fallback>
        </mc:AlternateContent>
      </w:r>
    </w:p>
    <w:p w14:paraId="3398BACB" w14:textId="77777777" w:rsidR="000E4E72" w:rsidRDefault="000E4E72">
      <w:pPr>
        <w:pStyle w:val="01eStandardAbstandvor8pt"/>
        <w:tabs>
          <w:tab w:val="left" w:pos="8789"/>
        </w:tabs>
        <w:rPr>
          <w:noProof/>
          <w:lang w:val="fr-FR" w:eastAsia="de-CH"/>
        </w:rPr>
      </w:pPr>
    </w:p>
    <w:p w14:paraId="0542D6EA"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51584" behindDoc="0" locked="0" layoutInCell="1" allowOverlap="1" wp14:anchorId="67760891" wp14:editId="36338F9F">
                <wp:simplePos x="0" y="0"/>
                <wp:positionH relativeFrom="column">
                  <wp:posOffset>3384077</wp:posOffset>
                </wp:positionH>
                <wp:positionV relativeFrom="paragraph">
                  <wp:posOffset>183678</wp:posOffset>
                </wp:positionV>
                <wp:extent cx="2952115" cy="372140"/>
                <wp:effectExtent l="57150" t="38100" r="76835" b="104140"/>
                <wp:wrapNone/>
                <wp:docPr id="50" name="Rechteck 4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4FF796"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wps:txbx>
                      <wps:bodyPr rtlCol="0" anchor="ctr">
                        <a:noAutofit/>
                      </wps:bodyPr>
                    </wps:wsp>
                  </a:graphicData>
                </a:graphic>
                <wp14:sizeRelV relativeFrom="margin">
                  <wp14:pctHeight>0</wp14:pctHeight>
                </wp14:sizeRelV>
              </wp:anchor>
            </w:drawing>
          </mc:Choice>
          <mc:Fallback>
            <w:pict>
              <v:rect w14:anchorId="67760891" id="Rechteck 49" o:spid="_x0000_s1038" style="position:absolute;left:0;text-align:left;margin-left:266.45pt;margin-top:14.45pt;width:232.45pt;height:29.3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464FF796"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v:textbox>
              </v:rect>
            </w:pict>
          </mc:Fallback>
        </mc:AlternateContent>
      </w:r>
    </w:p>
    <w:p w14:paraId="703B8853" w14:textId="77777777" w:rsidR="000E4E72" w:rsidRDefault="000E4E72">
      <w:pPr>
        <w:pStyle w:val="01eStandardAbstandvor8pt"/>
        <w:tabs>
          <w:tab w:val="left" w:pos="8789"/>
        </w:tabs>
        <w:rPr>
          <w:noProof/>
          <w:lang w:val="fr-FR" w:eastAsia="de-CH"/>
        </w:rPr>
      </w:pPr>
    </w:p>
    <w:p w14:paraId="36E9D6A2" w14:textId="77777777" w:rsidR="000E4E72" w:rsidRDefault="000E4E72">
      <w:pPr>
        <w:pStyle w:val="01eStandardAbstandvor8pt"/>
        <w:tabs>
          <w:tab w:val="left" w:pos="8789"/>
        </w:tabs>
        <w:rPr>
          <w:noProof/>
          <w:lang w:val="fr-FR" w:eastAsia="de-CH"/>
        </w:rPr>
      </w:pPr>
    </w:p>
    <w:p w14:paraId="43DBCFB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9664" behindDoc="0" locked="0" layoutInCell="1" allowOverlap="1" wp14:anchorId="7319A4A5" wp14:editId="39CE3EA2">
                <wp:simplePos x="0" y="0"/>
                <wp:positionH relativeFrom="column">
                  <wp:posOffset>715010</wp:posOffset>
                </wp:positionH>
                <wp:positionV relativeFrom="paragraph">
                  <wp:posOffset>22063</wp:posOffset>
                </wp:positionV>
                <wp:extent cx="2159635" cy="952500"/>
                <wp:effectExtent l="0" t="0" r="12065" b="19050"/>
                <wp:wrapNone/>
                <wp:docPr id="4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DC17396"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17C03CE"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4DAAC629"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note</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éliminatoire</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7319A4A5" id="Rechteck 6" o:spid="_x0000_s1039" style="position:absolute;left:0;text-align:left;margin-left:56.3pt;margin-top:1.75pt;width:170.05pt;height:75pt;z-index:25156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" fillcolor="#8eb4e3" strokecolor="#385d8a" strokeweight="2pt">
                <v:textbox>
                  <w:txbxContent>
                    <w:p w14:paraId="3DC17396"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17C03CE"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p w14:paraId="4DAAC629"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note</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éliminatoire</w:t>
                      </w:r>
                      <w:proofErr w:type="spellEnd"/>
                      <w:r>
                        <w:rPr>
                          <w:rFonts w:ascii="Arial" w:eastAsia="+mn-ea" w:hAnsi="Arial" w:cs="Arial"/>
                          <w:color w:val="FF0000"/>
                          <w:kern w:val="24"/>
                          <w:sz w:val="20"/>
                          <w:szCs w:val="20"/>
                        </w:rPr>
                        <w:t>]</w:t>
                      </w:r>
                    </w:p>
                  </w:txbxContent>
                </v:textbox>
              </v:rect>
            </w:pict>
          </mc:Fallback>
        </mc:AlternateContent>
      </w:r>
    </w:p>
    <w:p w14:paraId="62BC17D6" w14:textId="77777777" w:rsidR="000E4E72" w:rsidRDefault="000E4E72">
      <w:pPr>
        <w:pStyle w:val="01eStandardAbstandvor8pt"/>
        <w:tabs>
          <w:tab w:val="left" w:pos="8789"/>
        </w:tabs>
        <w:rPr>
          <w:noProof/>
          <w:lang w:val="fr-FR" w:eastAsia="de-CH"/>
        </w:rPr>
      </w:pPr>
    </w:p>
    <w:p w14:paraId="64EB58B6"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07552" behindDoc="0" locked="0" layoutInCell="1" allowOverlap="1" wp14:anchorId="3845ADE2" wp14:editId="642C998E">
                <wp:simplePos x="0" y="0"/>
                <wp:positionH relativeFrom="column">
                  <wp:posOffset>3384077</wp:posOffset>
                </wp:positionH>
                <wp:positionV relativeFrom="paragraph">
                  <wp:posOffset>180133</wp:posOffset>
                </wp:positionV>
                <wp:extent cx="2952115" cy="372140"/>
                <wp:effectExtent l="57150" t="38100" r="76835" b="104140"/>
                <wp:wrapNone/>
                <wp:docPr id="68" name="Rechteck 5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A68CC98"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wps:txbx>
                      <wps:bodyPr rtlCol="0" anchor="ctr">
                        <a:noAutofit/>
                      </wps:bodyPr>
                    </wps:wsp>
                  </a:graphicData>
                </a:graphic>
                <wp14:sizeRelV relativeFrom="margin">
                  <wp14:pctHeight>0</wp14:pctHeight>
                </wp14:sizeRelV>
              </wp:anchor>
            </w:drawing>
          </mc:Choice>
          <mc:Fallback>
            <w:pict>
              <v:rect w14:anchorId="3845ADE2" id="Rechteck 59" o:spid="_x0000_s1040" style="position:absolute;left:0;text-align:left;margin-left:266.45pt;margin-top:14.2pt;width:232.45pt;height:29.3pt;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0A68CC98"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proofErr w:type="spellStart"/>
                      <w:r>
                        <w:rPr>
                          <w:rFonts w:ascii="Arial" w:eastAsia="+mn-ea" w:hAnsi="Arial" w:cs="Arial"/>
                          <w:color w:val="000000"/>
                          <w:kern w:val="24"/>
                          <w:sz w:val="20"/>
                          <w:szCs w:val="20"/>
                        </w:rPr>
                        <w:t>Pondération</w:t>
                      </w:r>
                      <w:proofErr w:type="spellEnd"/>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[en % </w:t>
                      </w:r>
                      <w:proofErr w:type="spellStart"/>
                      <w:r>
                        <w:rPr>
                          <w:rFonts w:ascii="Arial" w:eastAsia="+mn-ea" w:hAnsi="Arial" w:cs="Arial"/>
                          <w:color w:val="FF0000"/>
                          <w:kern w:val="24"/>
                          <w:sz w:val="20"/>
                          <w:szCs w:val="20"/>
                        </w:rPr>
                        <w:t>selon</w:t>
                      </w:r>
                      <w:proofErr w:type="spellEnd"/>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l’orfo</w:t>
                      </w:r>
                      <w:proofErr w:type="spellEnd"/>
                      <w:r>
                        <w:rPr>
                          <w:rFonts w:ascii="Arial" w:eastAsia="+mn-ea" w:hAnsi="Arial" w:cs="Arial"/>
                          <w:color w:val="FF0000"/>
                          <w:kern w:val="24"/>
                          <w:sz w:val="20"/>
                          <w:szCs w:val="20"/>
                        </w:rPr>
                        <w:t xml:space="preserve">]         </w:t>
                      </w:r>
                    </w:p>
                  </w:txbxContent>
                </v:textbox>
              </v:rect>
            </w:pict>
          </mc:Fallback>
        </mc:AlternateContent>
      </w:r>
    </w:p>
    <w:p w14:paraId="33B73481"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7856" behindDoc="0" locked="0" layoutInCell="1" allowOverlap="1" wp14:anchorId="1E0BD05A" wp14:editId="4644D886">
                <wp:simplePos x="0" y="0"/>
                <wp:positionH relativeFrom="column">
                  <wp:posOffset>735965</wp:posOffset>
                </wp:positionH>
                <wp:positionV relativeFrom="paragraph">
                  <wp:posOffset>172558</wp:posOffset>
                </wp:positionV>
                <wp:extent cx="2159635" cy="1222745"/>
                <wp:effectExtent l="0" t="0" r="12065" b="15875"/>
                <wp:wrapNone/>
                <wp:docPr id="9" name="Rechteck 8"/>
                <wp:cNvGraphicFramePr/>
                <a:graphic xmlns:a="http://schemas.openxmlformats.org/drawingml/2006/main">
                  <a:graphicData uri="http://schemas.microsoft.com/office/word/2010/wordprocessingShape">
                    <wps:wsp>
                      <wps:cNvSpPr/>
                      <wps:spPr>
                        <a:xfrm>
                          <a:off x="0" y="0"/>
                          <a:ext cx="2159635" cy="122274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CAB9E1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5EDC130C" w14:textId="77777777" w:rsidR="000E4E72" w:rsidRDefault="00000000">
                            <w:pPr>
                              <w:pStyle w:val="Standard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14:paraId="3BD38C99" w14:textId="77777777" w:rsidR="000E4E72" w:rsidRDefault="00000000">
                            <w:pPr>
                              <w:pStyle w:val="StandardWeb"/>
                              <w:spacing w:after="0" w:line="240" w:lineRule="auto"/>
                              <w:jc w:val="center"/>
                              <w:rPr>
                                <w:lang w:val="fr-FR"/>
                              </w:rPr>
                            </w:pPr>
                            <w:r>
                              <w:rPr>
                                <w:rFonts w:ascii="Arial" w:eastAsia="+mn-ea" w:hAnsi="Arial" w:cs="Arial"/>
                                <w:color w:val="FFFFFF"/>
                                <w:kern w:val="24"/>
                                <w:sz w:val="20"/>
                                <w:szCs w:val="20"/>
                                <w:lang w:val="fr-FR"/>
                              </w:rPr>
                              <w:t xml:space="preserve">selon l’ordonnance du </w:t>
                            </w:r>
                            <w:proofErr w:type="spellStart"/>
                            <w:r>
                              <w:rPr>
                                <w:rFonts w:ascii="Arial" w:eastAsia="+mn-ea" w:hAnsi="Arial" w:cs="Arial"/>
                                <w:color w:val="FFFFFF"/>
                                <w:kern w:val="24"/>
                                <w:sz w:val="20"/>
                                <w:szCs w:val="20"/>
                                <w:lang w:val="fr-FR"/>
                              </w:rPr>
                              <w:t>SEFRI</w:t>
                            </w:r>
                            <w:proofErr w:type="spellEnd"/>
                            <w:r>
                              <w:rPr>
                                <w:rFonts w:ascii="Arial" w:eastAsia="+mn-ea" w:hAnsi="Arial" w:cs="Arial"/>
                                <w:color w:val="FFFFFF"/>
                                <w:kern w:val="24"/>
                                <w:sz w:val="20"/>
                                <w:szCs w:val="20"/>
                                <w:lang w:val="fr-FR"/>
                              </w:rPr>
                              <w:t xml:space="preserve">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w14:anchorId="1E0BD05A" id="Rechteck 8" o:spid="_x0000_s1041" style="position:absolute;left:0;text-align:left;margin-left:57.95pt;margin-top:13.6pt;width:170.05pt;height:96.3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" fillcolor="#8eb4e3" strokecolor="#385d8a" strokeweight="2pt">
                <v:textbox>
                  <w:txbxContent>
                    <w:p w14:paraId="7CAB9E1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5EDC130C" w14:textId="77777777" w:rsidR="000E4E72" w:rsidRDefault="00000000">
                      <w:pPr>
                        <w:pStyle w:val="Standard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14:paraId="3BD38C99" w14:textId="77777777" w:rsidR="000E4E72" w:rsidRDefault="00000000">
                      <w:pPr>
                        <w:pStyle w:val="StandardWeb"/>
                        <w:spacing w:after="0" w:line="240" w:lineRule="auto"/>
                        <w:jc w:val="center"/>
                        <w:rPr>
                          <w:lang w:val="fr-FR"/>
                        </w:rPr>
                      </w:pPr>
                      <w:r>
                        <w:rPr>
                          <w:rFonts w:ascii="Arial" w:eastAsia="+mn-ea" w:hAnsi="Arial" w:cs="Arial"/>
                          <w:color w:val="FFFFFF"/>
                          <w:kern w:val="24"/>
                          <w:sz w:val="20"/>
                          <w:szCs w:val="20"/>
                          <w:lang w:val="fr-FR"/>
                        </w:rPr>
                        <w:t xml:space="preserve">selon l’ordonnance du </w:t>
                      </w:r>
                      <w:proofErr w:type="spellStart"/>
                      <w:r>
                        <w:rPr>
                          <w:rFonts w:ascii="Arial" w:eastAsia="+mn-ea" w:hAnsi="Arial" w:cs="Arial"/>
                          <w:color w:val="FFFFFF"/>
                          <w:kern w:val="24"/>
                          <w:sz w:val="20"/>
                          <w:szCs w:val="20"/>
                          <w:lang w:val="fr-FR"/>
                        </w:rPr>
                        <w:t>SEFRI</w:t>
                      </w:r>
                      <w:proofErr w:type="spellEnd"/>
                      <w:r>
                        <w:rPr>
                          <w:rFonts w:ascii="Arial" w:eastAsia="+mn-ea" w:hAnsi="Arial" w:cs="Arial"/>
                          <w:color w:val="FFFFFF"/>
                          <w:kern w:val="24"/>
                          <w:sz w:val="20"/>
                          <w:szCs w:val="20"/>
                          <w:lang w:val="fr-FR"/>
                        </w:rPr>
                        <w:t xml:space="preserve"> concernant les conditions minimales relatives à la culture générale</w:t>
                      </w:r>
                    </w:p>
                  </w:txbxContent>
                </v:textbox>
              </v:rect>
            </w:pict>
          </mc:Fallback>
        </mc:AlternateContent>
      </w:r>
    </w:p>
    <w:p w14:paraId="16661268" w14:textId="77777777" w:rsidR="000E4E72" w:rsidRDefault="000E4E72">
      <w:pPr>
        <w:pStyle w:val="01eStandardAbstandvor8pt"/>
        <w:tabs>
          <w:tab w:val="left" w:pos="8789"/>
        </w:tabs>
        <w:rPr>
          <w:noProof/>
          <w:lang w:val="fr-FR" w:eastAsia="de-CH"/>
        </w:rPr>
      </w:pPr>
    </w:p>
    <w:p w14:paraId="64DCD59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9840" behindDoc="0" locked="0" layoutInCell="1" allowOverlap="1" wp14:anchorId="5A335FA0" wp14:editId="7FE859E2">
                <wp:simplePos x="0" y="0"/>
                <wp:positionH relativeFrom="column">
                  <wp:posOffset>3412490</wp:posOffset>
                </wp:positionH>
                <wp:positionV relativeFrom="paragraph">
                  <wp:posOffset>130337</wp:posOffset>
                </wp:positionV>
                <wp:extent cx="2952115" cy="561340"/>
                <wp:effectExtent l="57150" t="38100" r="76835" b="86360"/>
                <wp:wrapNone/>
                <wp:docPr id="55"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406C1CA" w14:textId="77777777" w:rsidR="000E4E72" w:rsidRDefault="00000000">
                            <w:pPr>
                              <w:pStyle w:val="Standard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wps:wsp>
                  </a:graphicData>
                </a:graphic>
              </wp:anchor>
            </w:drawing>
          </mc:Choice>
          <mc:Fallback>
            <w:pict>
              <v:rect w14:anchorId="5A335FA0" id="Rechteck 54" o:spid="_x0000_s1042" style="position:absolute;left:0;text-align:left;margin-left:268.7pt;margin-top:10.25pt;width:232.45pt;height:44.2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6406C1CA" w14:textId="77777777" w:rsidR="000E4E72" w:rsidRDefault="00000000">
                      <w:pPr>
                        <w:pStyle w:val="Standard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p>
    <w:p w14:paraId="06FA78A5"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31104" behindDoc="0" locked="0" layoutInCell="1" allowOverlap="1" wp14:anchorId="0FCD2E5D" wp14:editId="4D78519E">
                <wp:simplePos x="0" y="0"/>
                <wp:positionH relativeFrom="column">
                  <wp:posOffset>2874939</wp:posOffset>
                </wp:positionH>
                <wp:positionV relativeFrom="paragraph">
                  <wp:posOffset>66719</wp:posOffset>
                </wp:positionV>
                <wp:extent cx="540105" cy="783768"/>
                <wp:effectExtent l="0" t="0" r="12700" b="35560"/>
                <wp:wrapNone/>
                <wp:docPr id="76" name="Gewinkelte Verbindung 62"/>
                <wp:cNvGraphicFramePr/>
                <a:graphic xmlns:a="http://schemas.openxmlformats.org/drawingml/2006/main">
                  <a:graphicData uri="http://schemas.microsoft.com/office/word/2010/wordprocessingShape">
                    <wps:wsp>
                      <wps:cNvCnPr/>
                      <wps:spPr>
                        <a:xfrm rot="10800000" flipV="1">
                          <a:off x="0" y="0"/>
                          <a:ext cx="540105" cy="7837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6.35pt;margin-top:5.25pt;width:42.55pt;height:61.7pt;rotation:180;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8032" behindDoc="0" locked="0" layoutInCell="1" allowOverlap="1" wp14:anchorId="1BDFFE35" wp14:editId="7B27E8A1">
                <wp:simplePos x="0" y="0"/>
                <wp:positionH relativeFrom="column">
                  <wp:posOffset>3412490</wp:posOffset>
                </wp:positionH>
                <wp:positionV relativeFrom="paragraph">
                  <wp:posOffset>930275</wp:posOffset>
                </wp:positionV>
                <wp:extent cx="2952115" cy="565150"/>
                <wp:effectExtent l="57150" t="38100" r="76835" b="101600"/>
                <wp:wrapNone/>
                <wp:docPr id="72"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8B35F61"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wps:wsp>
                  </a:graphicData>
                </a:graphic>
              </wp:anchor>
            </w:drawing>
          </mc:Choice>
          <mc:Fallback>
            <w:pict>
              <v:rect w14:anchorId="1BDFFE35" id="Rechteck 60" o:spid="_x0000_s1043" style="position:absolute;left:0;text-align:left;margin-left:268.7pt;margin-top:73.25pt;width:232.45pt;height:44.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" fillcolor="#bcbcbc">
                <v:fill color2="#ededed" rotate="t" angle="180" colors="0 #bcbcbc;22938f #d0d0d0;1 #ededed" focus="100%" type="gradient"/>
                <v:shadow on="t" color="black" opacity="24903f" origin=",.5" offset="0,.55556mm"/>
                <v:textbox>
                  <w:txbxContent>
                    <w:p w14:paraId="68B35F61"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3936" behindDoc="0" locked="0" layoutInCell="1" allowOverlap="1" wp14:anchorId="45145D3A" wp14:editId="394953E9">
                <wp:simplePos x="0" y="0"/>
                <wp:positionH relativeFrom="column">
                  <wp:posOffset>3412490</wp:posOffset>
                </wp:positionH>
                <wp:positionV relativeFrom="paragraph">
                  <wp:posOffset>466090</wp:posOffset>
                </wp:positionV>
                <wp:extent cx="2952115" cy="379730"/>
                <wp:effectExtent l="57150" t="38100" r="76835" b="96520"/>
                <wp:wrapNone/>
                <wp:docPr id="71"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1120DD"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wps:wsp>
                  </a:graphicData>
                </a:graphic>
              </wp:anchor>
            </w:drawing>
          </mc:Choice>
          <mc:Fallback>
            <w:pict>
              <v:rect w14:anchorId="45145D3A" id="Rechteck 56" o:spid="_x0000_s1044" style="position:absolute;left:0;text-align:left;margin-left:268.7pt;margin-top:36.7pt;width:232.45pt;height:29.9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" fillcolor="#bcbcbc">
                <v:fill color2="#ededed" rotate="t" angle="180" colors="0 #bcbcbc;22938f #d0d0d0;1 #ededed" focus="100%" type="gradient"/>
                <v:shadow on="t" color="black" opacity="24903f" origin=",.5" offset="0,.55556mm"/>
                <v:textbox>
                  <w:txbxContent>
                    <w:p w14:paraId="0D1120DD"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p>
    <w:p w14:paraId="51F2F84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5808" behindDoc="0" locked="0" layoutInCell="1" allowOverlap="1" wp14:anchorId="4D24E351" wp14:editId="1B3173D1">
                <wp:simplePos x="0" y="0"/>
                <wp:positionH relativeFrom="column">
                  <wp:posOffset>736570</wp:posOffset>
                </wp:positionH>
                <wp:positionV relativeFrom="paragraph">
                  <wp:posOffset>272282</wp:posOffset>
                </wp:positionV>
                <wp:extent cx="2159635" cy="478465"/>
                <wp:effectExtent l="0" t="0" r="12065" b="17145"/>
                <wp:wrapNone/>
                <wp:docPr id="8" name="Rechteck 7"/>
                <wp:cNvGraphicFramePr/>
                <a:graphic xmlns:a="http://schemas.openxmlformats.org/drawingml/2006/main">
                  <a:graphicData uri="http://schemas.microsoft.com/office/word/2010/wordprocessingShape">
                    <wps:wsp>
                      <wps:cNvSpPr/>
                      <wps:spPr>
                        <a:xfrm>
                          <a:off x="0" y="0"/>
                          <a:ext cx="2159635" cy="4784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159BB5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wps:txbx>
                      <wps:bodyPr rtlCol="0" anchor="ctr">
                        <a:noAutofit/>
                      </wps:bodyPr>
                    </wps:wsp>
                  </a:graphicData>
                </a:graphic>
                <wp14:sizeRelV relativeFrom="margin">
                  <wp14:pctHeight>0</wp14:pctHeight>
                </wp14:sizeRelV>
              </wp:anchor>
            </w:drawing>
          </mc:Choice>
          <mc:Fallback>
            <w:pict>
              <v:rect w14:anchorId="4D24E351" id="Rechteck 7" o:spid="_x0000_s1045" style="position:absolute;left:0;text-align:left;margin-left:58pt;margin-top:21.45pt;width:170.05pt;height:37.65pt;z-index:2515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" fillcolor="#8eb4e3" strokecolor="#385d8a" strokeweight="2pt">
                <v:textbox>
                  <w:txbxContent>
                    <w:p w14:paraId="1159BB5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 xml:space="preserve">] </w:t>
                      </w:r>
                    </w:p>
                  </w:txbxContent>
                </v:textbox>
              </v:rect>
            </w:pict>
          </mc:Fallback>
        </mc:AlternateContent>
      </w:r>
    </w:p>
    <w:p w14:paraId="712CA22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43392" behindDoc="0" locked="0" layoutInCell="1" allowOverlap="1" wp14:anchorId="5334E726" wp14:editId="2F948EEC">
                <wp:simplePos x="0" y="0"/>
                <wp:positionH relativeFrom="column">
                  <wp:posOffset>2884347</wp:posOffset>
                </wp:positionH>
                <wp:positionV relativeFrom="paragraph">
                  <wp:posOffset>5094</wp:posOffset>
                </wp:positionV>
                <wp:extent cx="530698" cy="238834"/>
                <wp:effectExtent l="0" t="0" r="22225" b="27940"/>
                <wp:wrapNone/>
                <wp:docPr id="77" name="Gewinkelte Verbindung 92"/>
                <wp:cNvGraphicFramePr/>
                <a:graphic xmlns:a="http://schemas.openxmlformats.org/drawingml/2006/main">
                  <a:graphicData uri="http://schemas.microsoft.com/office/word/2010/wordprocessingShape">
                    <wps:wsp>
                      <wps:cNvCnPr/>
                      <wps:spPr>
                        <a:xfrm rot="10800000" flipV="1">
                          <a:off x="0" y="0"/>
                          <a:ext cx="530698" cy="23883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7.1pt;margin-top:.4pt;width:41.8pt;height:18.8pt;rotation:180;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7248" behindDoc="0" locked="0" layoutInCell="1" allowOverlap="1" wp14:anchorId="713BBFB6" wp14:editId="1C368A01">
                <wp:simplePos x="0" y="0"/>
                <wp:positionH relativeFrom="column">
                  <wp:posOffset>2873713</wp:posOffset>
                </wp:positionH>
                <wp:positionV relativeFrom="paragraph">
                  <wp:posOffset>240886</wp:posOffset>
                </wp:positionV>
                <wp:extent cx="541331" cy="321103"/>
                <wp:effectExtent l="0" t="0" r="11430" b="22225"/>
                <wp:wrapNone/>
                <wp:docPr id="65" name="Gewinkelte Verbindung 64"/>
                <wp:cNvGraphicFramePr/>
                <a:graphic xmlns:a="http://schemas.openxmlformats.org/drawingml/2006/main">
                  <a:graphicData uri="http://schemas.microsoft.com/office/word/2010/wordprocessingShape">
                    <wps:wsp>
                      <wps:cNvCnPr/>
                      <wps:spPr>
                        <a:xfrm rot="10800000">
                          <a:off x="0" y="0"/>
                          <a:ext cx="541331" cy="321103"/>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6.3pt;margin-top:18.95pt;width:42.6pt;height:25.3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" strokeweight="1.5pt"/>
            </w:pict>
          </mc:Fallback>
        </mc:AlternateContent>
      </w:r>
    </w:p>
    <w:p w14:paraId="58566A05" w14:textId="77777777" w:rsidR="000E4E72" w:rsidRDefault="00000000">
      <w:pPr>
        <w:pStyle w:val="01eStandardAbstandvor8pt"/>
        <w:tabs>
          <w:tab w:val="left" w:pos="8789"/>
        </w:tabs>
        <w:jc w:val="righ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0448" behindDoc="0" locked="0" layoutInCell="1" allowOverlap="1" wp14:anchorId="7358F697" wp14:editId="36F901D5">
                <wp:simplePos x="0" y="0"/>
                <wp:positionH relativeFrom="column">
                  <wp:posOffset>66675</wp:posOffset>
                </wp:positionH>
                <wp:positionV relativeFrom="paragraph">
                  <wp:posOffset>273212</wp:posOffset>
                </wp:positionV>
                <wp:extent cx="2952750" cy="42672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0F83189D"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w14:anchorId="7358F697" id="Rechteck 74" o:spid="_x0000_s1046" style="position:absolute;left:0;text-align:left;margin-left:5.25pt;margin-top:21.5pt;width:232.5pt;height:33.6pt;z-index:25156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" filled="f" stroked="f" strokeweight="2pt">
                <v:textbox>
                  <w:txbxContent>
                    <w:p w14:paraId="0F83189D"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v:textbox>
              </v:rect>
            </w:pict>
          </mc:Fallback>
        </mc:AlternateContent>
      </w:r>
    </w:p>
    <w:p w14:paraId="062E1B5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2496" behindDoc="0" locked="0" layoutInCell="1" allowOverlap="1" wp14:anchorId="09C80F57" wp14:editId="5B01309B">
                <wp:simplePos x="0" y="0"/>
                <wp:positionH relativeFrom="column">
                  <wp:posOffset>2896028</wp:posOffset>
                </wp:positionH>
                <wp:positionV relativeFrom="paragraph">
                  <wp:posOffset>276860</wp:posOffset>
                </wp:positionV>
                <wp:extent cx="3976370" cy="464820"/>
                <wp:effectExtent l="0" t="0" r="0" b="0"/>
                <wp:wrapNone/>
                <wp:docPr id="74"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3A1D7423"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 xml:space="preserve">Les points d’appréciation définis dans les prescriptions sur la formation sont arrondis à des notes entières ou à des </w:t>
                            </w:r>
                            <w:proofErr w:type="spellStart"/>
                            <w:r>
                              <w:rPr>
                                <w:rFonts w:ascii="Arial" w:eastAsia="+mn-ea" w:hAnsi="Arial" w:cs="Arial"/>
                                <w:color w:val="000000"/>
                                <w:kern w:val="24"/>
                                <w:sz w:val="20"/>
                                <w:szCs w:val="20"/>
                                <w:lang w:val="fr-FR"/>
                              </w:rPr>
                              <w:t>demi-notes</w:t>
                            </w:r>
                            <w:proofErr w:type="spellEnd"/>
                            <w:r>
                              <w:rPr>
                                <w:rFonts w:ascii="Arial" w:eastAsia="+mn-ea" w:hAnsi="Arial" w:cs="Arial"/>
                                <w:color w:val="000000"/>
                                <w:kern w:val="24"/>
                                <w:sz w:val="20"/>
                                <w:szCs w:val="20"/>
                                <w:lang w:val="fr-FR"/>
                              </w:rPr>
                              <w:t>.</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w14:anchorId="09C80F57" id="Rechteck 73" o:spid="_x0000_s1047" style="position:absolute;left:0;text-align:left;margin-left:228.05pt;margin-top:21.8pt;width:313.1pt;height:36.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" filled="f" stroked="f" strokeweight="2pt">
                <v:textbox>
                  <w:txbxContent>
                    <w:p w14:paraId="3A1D7423"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 xml:space="preserve">Les points d’appréciation définis dans les prescriptions sur la formation sont arrondis à des notes entières ou à des </w:t>
                      </w:r>
                      <w:proofErr w:type="spellStart"/>
                      <w:r>
                        <w:rPr>
                          <w:rFonts w:ascii="Arial" w:eastAsia="+mn-ea" w:hAnsi="Arial" w:cs="Arial"/>
                          <w:color w:val="000000"/>
                          <w:kern w:val="24"/>
                          <w:sz w:val="20"/>
                          <w:szCs w:val="20"/>
                          <w:lang w:val="fr-FR"/>
                        </w:rPr>
                        <w:t>demi-notes</w:t>
                      </w:r>
                      <w:proofErr w:type="spellEnd"/>
                      <w:r>
                        <w:rPr>
                          <w:rFonts w:ascii="Arial" w:eastAsia="+mn-ea" w:hAnsi="Arial" w:cs="Arial"/>
                          <w:color w:val="000000"/>
                          <w:kern w:val="24"/>
                          <w:sz w:val="20"/>
                          <w:szCs w:val="20"/>
                          <w:lang w:val="fr-FR"/>
                        </w:rPr>
                        <w:t>.</w:t>
                      </w:r>
                    </w:p>
                  </w:txbxContent>
                </v:textbox>
              </v:rect>
            </w:pict>
          </mc:Fallback>
        </mc:AlternateContent>
      </w:r>
    </w:p>
    <w:p w14:paraId="31DC4E39"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7792" behindDoc="0" locked="0" layoutInCell="1" allowOverlap="1" wp14:anchorId="57B28665" wp14:editId="76DAB398">
                <wp:simplePos x="0" y="0"/>
                <wp:positionH relativeFrom="column">
                  <wp:posOffset>100965</wp:posOffset>
                </wp:positionH>
                <wp:positionV relativeFrom="paragraph">
                  <wp:posOffset>259080</wp:posOffset>
                </wp:positionV>
                <wp:extent cx="6552565" cy="106108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552565" cy="1061085"/>
                        </a:xfrm>
                        <a:prstGeom prst="rect">
                          <a:avLst/>
                        </a:prstGeom>
                        <a:noFill/>
                      </wps:spPr>
                      <wps:txbx>
                        <w:txbxContent>
                          <w:p w14:paraId="0B0BF0A4" w14:textId="77777777" w:rsidR="000E4E72" w:rsidRDefault="00000000">
                            <w:pPr>
                              <w:pStyle w:val="StandardWeb"/>
                              <w:spacing w:after="0"/>
                              <w:rPr>
                                <w:lang w:val="fr-FR"/>
                              </w:rPr>
                            </w:pPr>
                            <w:r>
                              <w:rPr>
                                <w:rFonts w:ascii="Arial" w:eastAsia="+mn-ea" w:hAnsi="Arial" w:cs="Arial"/>
                                <w:b/>
                                <w:bCs/>
                                <w:color w:val="000000"/>
                                <w:kern w:val="24"/>
                                <w:sz w:val="21"/>
                                <w:szCs w:val="21"/>
                                <w:lang w:val="fr-FR"/>
                              </w:rPr>
                              <w:t xml:space="preserve">Art. 34, al. 2, </w:t>
                            </w:r>
                            <w:proofErr w:type="spellStart"/>
                            <w:r>
                              <w:rPr>
                                <w:rFonts w:ascii="Arial" w:eastAsia="+mn-ea" w:hAnsi="Arial" w:cs="Arial"/>
                                <w:b/>
                                <w:bCs/>
                                <w:color w:val="000000"/>
                                <w:kern w:val="24"/>
                                <w:sz w:val="21"/>
                                <w:szCs w:val="21"/>
                                <w:lang w:val="fr-FR"/>
                              </w:rPr>
                              <w:t>OFPr</w:t>
                            </w:r>
                            <w:proofErr w:type="spellEnd"/>
                          </w:p>
                          <w:p w14:paraId="641B87FC" w14:textId="77777777" w:rsidR="000E4E72" w:rsidRDefault="00000000">
                            <w:pPr>
                              <w:pStyle w:val="Standard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 xml:space="preserve">Des notes autres que des </w:t>
                            </w:r>
                            <w:proofErr w:type="spellStart"/>
                            <w:r>
                              <w:rPr>
                                <w:rFonts w:ascii="Arial" w:eastAsia="+mn-ea" w:hAnsi="Arial" w:cs="Arial"/>
                                <w:color w:val="000000"/>
                                <w:kern w:val="24"/>
                                <w:sz w:val="21"/>
                                <w:szCs w:val="21"/>
                                <w:lang w:val="fr-CH"/>
                              </w:rPr>
                              <w:t>demi-notes</w:t>
                            </w:r>
                            <w:proofErr w:type="spellEnd"/>
                            <w:r>
                              <w:rPr>
                                <w:rFonts w:ascii="Arial" w:eastAsia="+mn-ea" w:hAnsi="Arial" w:cs="Arial"/>
                                <w:color w:val="000000"/>
                                <w:kern w:val="24"/>
                                <w:sz w:val="21"/>
                                <w:szCs w:val="21"/>
                                <w:lang w:val="fr-CH"/>
                              </w:rPr>
                              <w:t xml:space="preserve">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noAutofit/>
                      </wps:bodyPr>
                    </wps:wsp>
                  </a:graphicData>
                </a:graphic>
                <wp14:sizeRelV relativeFrom="margin">
                  <wp14:pctHeight>0</wp14:pctHeight>
                </wp14:sizeRelV>
              </wp:anchor>
            </w:drawing>
          </mc:Choice>
          <mc:Fallback>
            <w:pict>
              <v:shapetype w14:anchorId="57B28665" id="_x0000_t202" coordsize="21600,21600" o:spt="202" path="m,l,21600r21600,l21600,xe">
                <v:stroke joinstyle="miter"/>
                <v:path gradientshapeok="t" o:connecttype="rect"/>
              </v:shapetype>
              <v:shape id="Textfeld 72" o:spid="_x0000_s1048" type="#_x0000_t202" style="position:absolute;left:0;text-align:left;margin-left:7.95pt;margin-top:20.4pt;width:515.95pt;height:83.55pt;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" filled="f" stroked="f">
                <v:textbox>
                  <w:txbxContent>
                    <w:p w14:paraId="0B0BF0A4" w14:textId="77777777" w:rsidR="000E4E72" w:rsidRDefault="00000000">
                      <w:pPr>
                        <w:pStyle w:val="StandardWeb"/>
                        <w:spacing w:after="0"/>
                        <w:rPr>
                          <w:lang w:val="fr-FR"/>
                        </w:rPr>
                      </w:pPr>
                      <w:r>
                        <w:rPr>
                          <w:rFonts w:ascii="Arial" w:eastAsia="+mn-ea" w:hAnsi="Arial" w:cs="Arial"/>
                          <w:b/>
                          <w:bCs/>
                          <w:color w:val="000000"/>
                          <w:kern w:val="24"/>
                          <w:sz w:val="21"/>
                          <w:szCs w:val="21"/>
                          <w:lang w:val="fr-FR"/>
                        </w:rPr>
                        <w:t xml:space="preserve">Art. 34, al. 2, </w:t>
                      </w:r>
                      <w:proofErr w:type="spellStart"/>
                      <w:r>
                        <w:rPr>
                          <w:rFonts w:ascii="Arial" w:eastAsia="+mn-ea" w:hAnsi="Arial" w:cs="Arial"/>
                          <w:b/>
                          <w:bCs/>
                          <w:color w:val="000000"/>
                          <w:kern w:val="24"/>
                          <w:sz w:val="21"/>
                          <w:szCs w:val="21"/>
                          <w:lang w:val="fr-FR"/>
                        </w:rPr>
                        <w:t>OFPr</w:t>
                      </w:r>
                      <w:proofErr w:type="spellEnd"/>
                    </w:p>
                    <w:p w14:paraId="641B87FC" w14:textId="77777777" w:rsidR="000E4E72" w:rsidRDefault="00000000">
                      <w:pPr>
                        <w:pStyle w:val="Standard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 xml:space="preserve">Des notes autres que des </w:t>
                      </w:r>
                      <w:proofErr w:type="spellStart"/>
                      <w:r>
                        <w:rPr>
                          <w:rFonts w:ascii="Arial" w:eastAsia="+mn-ea" w:hAnsi="Arial" w:cs="Arial"/>
                          <w:color w:val="000000"/>
                          <w:kern w:val="24"/>
                          <w:sz w:val="21"/>
                          <w:szCs w:val="21"/>
                          <w:lang w:val="fr-CH"/>
                        </w:rPr>
                        <w:t>demi-notes</w:t>
                      </w:r>
                      <w:proofErr w:type="spellEnd"/>
                      <w:r>
                        <w:rPr>
                          <w:rFonts w:ascii="Arial" w:eastAsia="+mn-ea" w:hAnsi="Arial" w:cs="Arial"/>
                          <w:color w:val="000000"/>
                          <w:kern w:val="24"/>
                          <w:sz w:val="21"/>
                          <w:szCs w:val="21"/>
                          <w:lang w:val="fr-CH"/>
                        </w:rPr>
                        <w:t xml:space="preserve">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6BB1A437" w14:textId="77777777" w:rsidR="000E4E72" w:rsidRDefault="000E4E72">
      <w:pPr>
        <w:pStyle w:val="01eStandardAbstandvor8pt"/>
        <w:tabs>
          <w:tab w:val="left" w:pos="8789"/>
        </w:tabs>
        <w:rPr>
          <w:sz w:val="18"/>
          <w:lang w:val="fr-CH"/>
        </w:rPr>
      </w:pPr>
    </w:p>
    <w:p w14:paraId="18F5C513" w14:textId="77777777" w:rsidR="000E4E72" w:rsidRDefault="000E4E72">
      <w:pPr>
        <w:pStyle w:val="01eStandardAbstandvor8pt"/>
        <w:tabs>
          <w:tab w:val="left" w:pos="8789"/>
        </w:tabs>
        <w:rPr>
          <w:sz w:val="18"/>
          <w:lang w:val="fr-CH"/>
        </w:rPr>
      </w:pPr>
    </w:p>
    <w:p w14:paraId="27961D61" w14:textId="77777777" w:rsidR="000E4E72" w:rsidRDefault="000E4E72">
      <w:pPr>
        <w:pStyle w:val="01eStandardAbstandvor8pt"/>
        <w:tabs>
          <w:tab w:val="left" w:pos="284"/>
        </w:tabs>
        <w:spacing w:line="240" w:lineRule="auto"/>
        <w:ind w:left="284"/>
        <w:rPr>
          <w:sz w:val="18"/>
          <w:lang w:val="fr-CH"/>
        </w:rPr>
      </w:pPr>
    </w:p>
    <w:p w14:paraId="44F1E3E9" w14:textId="77777777" w:rsidR="000E4E72" w:rsidRDefault="000E4E72">
      <w:pPr>
        <w:spacing w:after="0" w:line="240" w:lineRule="auto"/>
        <w:rPr>
          <w:rFonts w:eastAsia="Times New Roman" w:cs="Tahoma"/>
          <w:b/>
          <w:spacing w:val="4"/>
          <w:sz w:val="20"/>
          <w:szCs w:val="20"/>
          <w:lang w:val="fr-CH" w:eastAsia="de-DE"/>
        </w:rPr>
        <w:sectPr w:rsidR="000E4E72">
          <w:pgSz w:w="11907" w:h="16840" w:code="9"/>
          <w:pgMar w:top="1134" w:right="992" w:bottom="1134" w:left="1134" w:header="709" w:footer="851" w:gutter="0"/>
          <w:cols w:space="720"/>
          <w:noEndnote/>
          <w:docGrid w:linePitch="299"/>
        </w:sectPr>
      </w:pPr>
    </w:p>
    <w:p w14:paraId="0EC13B0A" w14:textId="77777777" w:rsidR="000E4E72" w:rsidRDefault="00000000">
      <w:pPr>
        <w:pStyle w:val="01eStandardAbstandvor8pt"/>
        <w:spacing w:before="0" w:line="240" w:lineRule="auto"/>
        <w:ind w:right="-255"/>
        <w:jc w:val="left"/>
        <w:rPr>
          <w:b/>
          <w:lang w:val="fr-CH"/>
        </w:rPr>
      </w:pPr>
      <w:r>
        <w:rPr>
          <w:b/>
          <w:lang w:val="fr-CH"/>
        </w:rPr>
        <w:lastRenderedPageBreak/>
        <w:t>Vue d’ensemble des domaines de qualification, de la note d’expérience et de l’</w:t>
      </w:r>
      <w:proofErr w:type="spellStart"/>
      <w:r>
        <w:rPr>
          <w:b/>
          <w:lang w:val="fr-CH"/>
        </w:rPr>
        <w:t>arrondisse-ment</w:t>
      </w:r>
      <w:proofErr w:type="spellEnd"/>
      <w:r>
        <w:rPr>
          <w:b/>
          <w:lang w:val="fr-CH"/>
        </w:rPr>
        <w:t xml:space="preserve"> des notes pour le travail pratique individuel (TPI)</w:t>
      </w:r>
    </w:p>
    <w:p w14:paraId="2602967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46816" behindDoc="0" locked="0" layoutInCell="1" allowOverlap="1" wp14:anchorId="3F28C56E" wp14:editId="1A2AE681">
                <wp:simplePos x="0" y="0"/>
                <wp:positionH relativeFrom="column">
                  <wp:posOffset>-50800</wp:posOffset>
                </wp:positionH>
                <wp:positionV relativeFrom="paragraph">
                  <wp:posOffset>71755</wp:posOffset>
                </wp:positionV>
                <wp:extent cx="2952750" cy="7709535"/>
                <wp:effectExtent l="0" t="0" r="19050" b="24765"/>
                <wp:wrapNone/>
                <wp:docPr id="318" name="Rechteck 52"/>
                <wp:cNvGraphicFramePr/>
                <a:graphic xmlns:a="http://schemas.openxmlformats.org/drawingml/2006/main">
                  <a:graphicData uri="http://schemas.microsoft.com/office/word/2010/wordprocessingShape">
                    <wps:wsp>
                      <wps:cNvSpPr/>
                      <wps:spPr>
                        <a:xfrm>
                          <a:off x="0" y="0"/>
                          <a:ext cx="2952750" cy="770953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w14:anchorId="67513883" id="Rechteck 52" o:spid="_x0000_s1026" style="position:absolute;margin-left:-4pt;margin-top:5.65pt;width:232.5pt;height:607.0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" filled="f" strokeweight="1.5pt"/>
            </w:pict>
          </mc:Fallback>
        </mc:AlternateContent>
      </w:r>
      <w:r>
        <w:rPr>
          <w:noProof/>
          <w:lang w:eastAsia="de-CH"/>
        </w:rPr>
        <mc:AlternateContent>
          <mc:Choice Requires="wps">
            <w:drawing>
              <wp:anchor distT="0" distB="0" distL="114300" distR="114300" simplePos="0" relativeHeight="251743744" behindDoc="0" locked="0" layoutInCell="1" allowOverlap="1" wp14:anchorId="7AD998A9" wp14:editId="08C27546">
                <wp:simplePos x="0" y="0"/>
                <wp:positionH relativeFrom="column">
                  <wp:posOffset>226208</wp:posOffset>
                </wp:positionH>
                <wp:positionV relativeFrom="paragraph">
                  <wp:posOffset>168024</wp:posOffset>
                </wp:positionV>
                <wp:extent cx="2159635" cy="956930"/>
                <wp:effectExtent l="0" t="0" r="12065" b="15240"/>
                <wp:wrapNone/>
                <wp:docPr id="316" name="Rechteck 3"/>
                <wp:cNvGraphicFramePr/>
                <a:graphic xmlns:a="http://schemas.openxmlformats.org/drawingml/2006/main">
                  <a:graphicData uri="http://schemas.microsoft.com/office/word/2010/wordprocessingShape">
                    <wps:wsp>
                      <wps:cNvSpPr/>
                      <wps:spPr>
                        <a:xfrm>
                          <a:off x="0" y="0"/>
                          <a:ext cx="2159635" cy="956930"/>
                        </a:xfrm>
                        <a:prstGeom prst="rect">
                          <a:avLst/>
                        </a:prstGeom>
                        <a:solidFill>
                          <a:srgbClr val="4F81BD"/>
                        </a:solidFill>
                        <a:ln w="25400" cap="flat" cmpd="sng" algn="ctr">
                          <a:solidFill>
                            <a:srgbClr val="4F81BD">
                              <a:shade val="50000"/>
                            </a:srgbClr>
                          </a:solidFill>
                          <a:prstDash val="solid"/>
                        </a:ln>
                        <a:effectLst/>
                      </wps:spPr>
                      <wps:txbx>
                        <w:txbxContent>
                          <w:p w14:paraId="29E5D828" w14:textId="77777777" w:rsidR="000E4E72" w:rsidRDefault="00000000">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wps:txbx>
                      <wps:bodyPr rtlCol="0" anchor="ctr">
                        <a:noAutofit/>
                      </wps:bodyPr>
                    </wps:wsp>
                  </a:graphicData>
                </a:graphic>
                <wp14:sizeRelV relativeFrom="margin">
                  <wp14:pctHeight>0</wp14:pctHeight>
                </wp14:sizeRelV>
              </wp:anchor>
            </w:drawing>
          </mc:Choice>
          <mc:Fallback>
            <w:pict>
              <v:rect w14:anchorId="7AD998A9" id="_x0000_s1049" style="position:absolute;margin-left:17.8pt;margin-top:13.25pt;width:170.05pt;height:75.3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" fillcolor="#4f81bd" strokecolor="#385d8a" strokeweight="2pt">
                <v:textbox>
                  <w:txbxContent>
                    <w:p w14:paraId="29E5D828" w14:textId="77777777" w:rsidR="000E4E72" w:rsidRDefault="00000000">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v:textbox>
              </v:rect>
            </w:pict>
          </mc:Fallback>
        </mc:AlternateContent>
      </w:r>
      <w:r>
        <w:rPr>
          <w:noProof/>
          <w:lang w:eastAsia="de-CH"/>
        </w:rPr>
        <mc:AlternateContent>
          <mc:Choice Requires="wps">
            <w:drawing>
              <wp:anchor distT="0" distB="0" distL="114300" distR="114300" simplePos="0" relativeHeight="251665920" behindDoc="0" locked="0" layoutInCell="1" allowOverlap="1" wp14:anchorId="2719A4DF" wp14:editId="1DD6B975">
                <wp:simplePos x="0" y="0"/>
                <wp:positionH relativeFrom="column">
                  <wp:posOffset>229235</wp:posOffset>
                </wp:positionH>
                <wp:positionV relativeFrom="paragraph">
                  <wp:posOffset>647065</wp:posOffset>
                </wp:positionV>
                <wp:extent cx="423664" cy="152400"/>
                <wp:effectExtent l="0" t="0" r="14605" b="19050"/>
                <wp:wrapNone/>
                <wp:docPr id="80"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18.05pt;margin-top:50.95pt;width:33.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" fillcolor="#4f81bd" strokecolor="#385d8a" strokeweight="2pt"/>
            </w:pict>
          </mc:Fallback>
        </mc:AlternateContent>
      </w:r>
      <w:r>
        <w:rPr>
          <w:noProof/>
          <w:lang w:eastAsia="de-CH"/>
        </w:rPr>
        <mc:AlternateContent>
          <mc:Choice Requires="wps">
            <w:drawing>
              <wp:anchor distT="0" distB="0" distL="114300" distR="114300" simplePos="0" relativeHeight="251667968" behindDoc="0" locked="0" layoutInCell="1" allowOverlap="1" wp14:anchorId="51958B0E" wp14:editId="710471D9">
                <wp:simplePos x="0" y="0"/>
                <wp:positionH relativeFrom="column">
                  <wp:posOffset>659130</wp:posOffset>
                </wp:positionH>
                <wp:positionV relativeFrom="paragraph">
                  <wp:posOffset>2646680</wp:posOffset>
                </wp:positionV>
                <wp:extent cx="2159635" cy="988828"/>
                <wp:effectExtent l="0" t="0" r="12065" b="20955"/>
                <wp:wrapNone/>
                <wp:docPr id="81"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A65448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1A0285E6"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6DD78B77"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 xml:space="preserve">Note </w:t>
                            </w:r>
                            <w:proofErr w:type="spellStart"/>
                            <w:r>
                              <w:rPr>
                                <w:rFonts w:eastAsia="+mn-ea" w:cs="Arial"/>
                                <w:color w:val="FFFFFF"/>
                                <w:kern w:val="24"/>
                                <w:sz w:val="20"/>
                                <w:szCs w:val="20"/>
                              </w:rPr>
                              <w:t>éliminatoire</w:t>
                            </w:r>
                            <w:proofErr w:type="spellEnd"/>
                          </w:p>
                        </w:txbxContent>
                      </wps:txbx>
                      <wps:bodyPr rtlCol="0" anchor="ctr">
                        <a:noAutofit/>
                      </wps:bodyPr>
                    </wps:wsp>
                  </a:graphicData>
                </a:graphic>
                <wp14:sizeRelV relativeFrom="margin">
                  <wp14:pctHeight>0</wp14:pctHeight>
                </wp14:sizeRelV>
              </wp:anchor>
            </w:drawing>
          </mc:Choice>
          <mc:Fallback>
            <w:pict>
              <v:rect w14:anchorId="51958B0E" id="_x0000_s1050" style="position:absolute;margin-left:51.9pt;margin-top:208.4pt;width:170.05pt;height:77.8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" fillcolor="#8eb4e3" strokecolor="#385d8a" strokeweight="2pt">
                <v:textbox>
                  <w:txbxContent>
                    <w:p w14:paraId="7A65448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1A0285E6"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6DD78B77"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 xml:space="preserve">Note </w:t>
                      </w:r>
                      <w:proofErr w:type="spellStart"/>
                      <w:r>
                        <w:rPr>
                          <w:rFonts w:eastAsia="+mn-ea" w:cs="Arial"/>
                          <w:color w:val="FFFFFF"/>
                          <w:kern w:val="24"/>
                          <w:sz w:val="20"/>
                          <w:szCs w:val="20"/>
                        </w:rPr>
                        <w:t>éliminatoire</w:t>
                      </w:r>
                      <w:proofErr w:type="spellEnd"/>
                    </w:p>
                  </w:txbxContent>
                </v:textbox>
              </v:rect>
            </w:pict>
          </mc:Fallback>
        </mc:AlternateContent>
      </w:r>
      <w:r>
        <w:rPr>
          <w:noProof/>
          <w:lang w:eastAsia="de-CH"/>
        </w:rPr>
        <mc:AlternateContent>
          <mc:Choice Requires="wps">
            <w:drawing>
              <wp:anchor distT="0" distB="0" distL="114300" distR="114300" simplePos="0" relativeHeight="251670016" behindDoc="0" locked="0" layoutInCell="1" allowOverlap="1" wp14:anchorId="529082E6" wp14:editId="0CFA8F25">
                <wp:simplePos x="0" y="0"/>
                <wp:positionH relativeFrom="column">
                  <wp:posOffset>652780</wp:posOffset>
                </wp:positionH>
                <wp:positionV relativeFrom="paragraph">
                  <wp:posOffset>1275715</wp:posOffset>
                </wp:positionV>
                <wp:extent cx="2160240" cy="864096"/>
                <wp:effectExtent l="0" t="0" r="12065" b="12700"/>
                <wp:wrapNone/>
                <wp:docPr id="82"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380CA2"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[Domaine de qualification</w:t>
                            </w:r>
                          </w:p>
                          <w:p w14:paraId="16497188"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1A9522BF" w14:textId="77777777" w:rsidR="000E4E72" w:rsidRDefault="00000000">
                            <w:pPr>
                              <w:spacing w:after="0" w:line="240" w:lineRule="auto"/>
                              <w:jc w:val="center"/>
                              <w:rPr>
                                <w:sz w:val="20"/>
                                <w:szCs w:val="20"/>
                              </w:rPr>
                            </w:pPr>
                            <w:r>
                              <w:rPr>
                                <w:rFonts w:eastAsia="+mn-ea" w:cs="Arial"/>
                                <w:color w:val="FF0000"/>
                                <w:kern w:val="24"/>
                                <w:sz w:val="20"/>
                                <w:szCs w:val="20"/>
                              </w:rPr>
                              <w:t>[</w:t>
                            </w:r>
                            <w:proofErr w:type="spellStart"/>
                            <w:r>
                              <w:rPr>
                                <w:rFonts w:eastAsia="+mn-ea" w:cs="Arial"/>
                                <w:color w:val="FF0000"/>
                                <w:kern w:val="24"/>
                                <w:sz w:val="20"/>
                                <w:szCs w:val="20"/>
                              </w:rPr>
                              <w:t>note</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éliminatoire</w:t>
                            </w:r>
                            <w:proofErr w:type="spellEnd"/>
                            <w:r>
                              <w:rPr>
                                <w:rFonts w:eastAsia="+mn-ea" w:cs="Arial"/>
                                <w:color w:val="FF0000"/>
                                <w:kern w:val="24"/>
                                <w:sz w:val="20"/>
                                <w:szCs w:val="20"/>
                              </w:rPr>
                              <w:t>]</w:t>
                            </w:r>
                          </w:p>
                        </w:txbxContent>
                      </wps:txbx>
                      <wps:bodyPr rtlCol="0" anchor="ctr"/>
                    </wps:wsp>
                  </a:graphicData>
                </a:graphic>
              </wp:anchor>
            </w:drawing>
          </mc:Choice>
          <mc:Fallback>
            <w:pict>
              <v:rect w14:anchorId="529082E6" id="_x0000_s1051" style="position:absolute;margin-left:51.4pt;margin-top:100.45pt;width:170.1pt;height:68.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" fillcolor="#8eb4e3" strokecolor="#385d8a" strokeweight="2pt">
                <v:textbox>
                  <w:txbxContent>
                    <w:p w14:paraId="19380CA2"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[Domaine de qualification</w:t>
                      </w:r>
                    </w:p>
                    <w:p w14:paraId="16497188"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1A9522BF" w14:textId="77777777" w:rsidR="000E4E72" w:rsidRDefault="00000000">
                      <w:pPr>
                        <w:spacing w:after="0" w:line="240" w:lineRule="auto"/>
                        <w:jc w:val="center"/>
                        <w:rPr>
                          <w:sz w:val="20"/>
                          <w:szCs w:val="20"/>
                        </w:rPr>
                      </w:pPr>
                      <w:r>
                        <w:rPr>
                          <w:rFonts w:eastAsia="+mn-ea" w:cs="Arial"/>
                          <w:color w:val="FF0000"/>
                          <w:kern w:val="24"/>
                          <w:sz w:val="20"/>
                          <w:szCs w:val="20"/>
                        </w:rPr>
                        <w:t>[</w:t>
                      </w:r>
                      <w:proofErr w:type="spellStart"/>
                      <w:r>
                        <w:rPr>
                          <w:rFonts w:eastAsia="+mn-ea" w:cs="Arial"/>
                          <w:color w:val="FF0000"/>
                          <w:kern w:val="24"/>
                          <w:sz w:val="20"/>
                          <w:szCs w:val="20"/>
                        </w:rPr>
                        <w:t>note</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éliminatoire</w:t>
                      </w:r>
                      <w:proofErr w:type="spellEnd"/>
                      <w:r>
                        <w:rPr>
                          <w:rFonts w:eastAsia="+mn-ea" w:cs="Arial"/>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685376" behindDoc="0" locked="0" layoutInCell="1" allowOverlap="1" wp14:anchorId="03522CE7" wp14:editId="02913EB6">
                <wp:simplePos x="0" y="0"/>
                <wp:positionH relativeFrom="column">
                  <wp:posOffset>93345</wp:posOffset>
                </wp:positionH>
                <wp:positionV relativeFrom="paragraph">
                  <wp:posOffset>1146810</wp:posOffset>
                </wp:positionV>
                <wp:extent cx="908022" cy="211832"/>
                <wp:effectExtent l="24130" t="0" r="12065" b="31115"/>
                <wp:wrapNone/>
                <wp:docPr id="293"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1" o:spid="_x0000_s1026" type="#_x0000_t33" style="position:absolute;margin-left:7.35pt;margin-top:90.3pt;width:71.5pt;height:16.7pt;rotation:90;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" strokeweight="3pt"/>
            </w:pict>
          </mc:Fallback>
        </mc:AlternateContent>
      </w:r>
      <w:r>
        <w:rPr>
          <w:noProof/>
          <w:lang w:eastAsia="de-CH"/>
        </w:rPr>
        <mc:AlternateContent>
          <mc:Choice Requires="wps">
            <w:drawing>
              <wp:anchor distT="0" distB="0" distL="114300" distR="114300" simplePos="0" relativeHeight="251687424" behindDoc="0" locked="0" layoutInCell="1" allowOverlap="1" wp14:anchorId="191F86B7" wp14:editId="697FE69A">
                <wp:simplePos x="0" y="0"/>
                <wp:positionH relativeFrom="column">
                  <wp:posOffset>441325</wp:posOffset>
                </wp:positionH>
                <wp:positionV relativeFrom="paragraph">
                  <wp:posOffset>799465</wp:posOffset>
                </wp:positionV>
                <wp:extent cx="220471" cy="2338904"/>
                <wp:effectExtent l="19050" t="0" r="8255" b="23495"/>
                <wp:wrapNone/>
                <wp:docPr id="299"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34.75pt;margin-top:62.95pt;width:17.35pt;height:184.15pt;rotation:18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" strokeweight="3pt"/>
            </w:pict>
          </mc:Fallback>
        </mc:AlternateContent>
      </w:r>
      <w:r>
        <w:rPr>
          <w:noProof/>
          <w:lang w:eastAsia="de-CH"/>
        </w:rPr>
        <mc:AlternateContent>
          <mc:Choice Requires="wps">
            <w:drawing>
              <wp:anchor distT="0" distB="0" distL="114300" distR="114300" simplePos="0" relativeHeight="251689472" behindDoc="0" locked="0" layoutInCell="1" allowOverlap="1" wp14:anchorId="6ABE8923" wp14:editId="2AA0009F">
                <wp:simplePos x="0" y="0"/>
                <wp:positionH relativeFrom="column">
                  <wp:posOffset>441325</wp:posOffset>
                </wp:positionH>
                <wp:positionV relativeFrom="paragraph">
                  <wp:posOffset>748030</wp:posOffset>
                </wp:positionV>
                <wp:extent cx="211832" cy="3924463"/>
                <wp:effectExtent l="19050" t="0" r="17145" b="19050"/>
                <wp:wrapNone/>
                <wp:docPr id="300"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34.75pt;margin-top:58.9pt;width:16.7pt;height:309pt;rotation:18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" strokeweight="3pt"/>
            </w:pict>
          </mc:Fallback>
        </mc:AlternateContent>
      </w:r>
      <w:r>
        <w:rPr>
          <w:noProof/>
          <w:lang w:eastAsia="de-CH"/>
        </w:rPr>
        <mc:AlternateContent>
          <mc:Choice Requires="wps">
            <w:drawing>
              <wp:anchor distT="0" distB="0" distL="114300" distR="114300" simplePos="0" relativeHeight="251695616" behindDoc="0" locked="0" layoutInCell="1" allowOverlap="1" wp14:anchorId="5744A5BB" wp14:editId="7F96EC31">
                <wp:simplePos x="0" y="0"/>
                <wp:positionH relativeFrom="column">
                  <wp:posOffset>446405</wp:posOffset>
                </wp:positionH>
                <wp:positionV relativeFrom="paragraph">
                  <wp:posOffset>797560</wp:posOffset>
                </wp:positionV>
                <wp:extent cx="212651" cy="4901609"/>
                <wp:effectExtent l="19050" t="0" r="16510" b="32385"/>
                <wp:wrapNone/>
                <wp:docPr id="302"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35.15pt;margin-top:62.8pt;width:16.75pt;height:385.95pt;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Z+AEAAM4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98688" behindDoc="0" locked="0" layoutInCell="1" allowOverlap="1" wp14:anchorId="5BF01E44" wp14:editId="25C60A52">
                <wp:simplePos x="0" y="0"/>
                <wp:positionH relativeFrom="column">
                  <wp:posOffset>3317240</wp:posOffset>
                </wp:positionH>
                <wp:positionV relativeFrom="paragraph">
                  <wp:posOffset>1123950</wp:posOffset>
                </wp:positionV>
                <wp:extent cx="2952328" cy="408508"/>
                <wp:effectExtent l="57150" t="38100" r="76835" b="86995"/>
                <wp:wrapNone/>
                <wp:docPr id="304"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B7C30F" w14:textId="77777777" w:rsidR="000E4E72" w:rsidRDefault="00000000">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w:t>
                            </w:r>
                            <w:proofErr w:type="spellStart"/>
                            <w:r>
                              <w:rPr>
                                <w:rFonts w:eastAsia="+mn-ea" w:cs="Arial"/>
                                <w:color w:val="FF0000"/>
                                <w:kern w:val="24"/>
                                <w:lang w:val="fr-FR"/>
                              </w:rPr>
                              <w:t>l’orfo</w:t>
                            </w:r>
                            <w:proofErr w:type="spellEnd"/>
                            <w:r>
                              <w:rPr>
                                <w:rFonts w:eastAsia="+mn-ea" w:cs="Arial"/>
                                <w:color w:val="FF0000"/>
                                <w:kern w:val="24"/>
                                <w:lang w:val="fr-FR"/>
                              </w:rPr>
                              <w:t xml:space="preserve">]        </w:t>
                            </w:r>
                          </w:p>
                        </w:txbxContent>
                      </wps:txbx>
                      <wps:bodyPr rtlCol="0" anchor="ctr"/>
                    </wps:wsp>
                  </a:graphicData>
                </a:graphic>
              </wp:anchor>
            </w:drawing>
          </mc:Choice>
          <mc:Fallback>
            <w:pict>
              <v:rect w14:anchorId="5BF01E44" id="_x0000_s1052" style="position:absolute;margin-left:261.2pt;margin-top:88.5pt;width:232.45pt;height:32.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" fillcolor="#bcbcbc">
                <v:fill color2="#ededed" rotate="t" angle="180" colors="0 #bcbcbc;22938f #d0d0d0;1 #ededed" focus="100%" type="gradient"/>
                <v:shadow on="t" color="black" opacity="24903f" origin=",.5" offset="0,.55556mm"/>
                <v:textbox>
                  <w:txbxContent>
                    <w:p w14:paraId="74B7C30F" w14:textId="77777777" w:rsidR="000E4E72" w:rsidRDefault="00000000">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w:t>
                      </w:r>
                      <w:proofErr w:type="spellStart"/>
                      <w:r>
                        <w:rPr>
                          <w:rFonts w:eastAsia="+mn-ea" w:cs="Arial"/>
                          <w:color w:val="FF0000"/>
                          <w:kern w:val="24"/>
                          <w:lang w:val="fr-FR"/>
                        </w:rPr>
                        <w:t>l’orfo</w:t>
                      </w:r>
                      <w:proofErr w:type="spellEnd"/>
                      <w:r>
                        <w:rPr>
                          <w:rFonts w:eastAsia="+mn-ea" w:cs="Arial"/>
                          <w:color w:val="FF0000"/>
                          <w:kern w:val="24"/>
                          <w:lang w:val="fr-FR"/>
                        </w:rPr>
                        <w:t xml:space="preserve">]        </w:t>
                      </w:r>
                    </w:p>
                  </w:txbxContent>
                </v:textbox>
              </v:rect>
            </w:pict>
          </mc:Fallback>
        </mc:AlternateContent>
      </w:r>
      <w:r>
        <w:rPr>
          <w:noProof/>
          <w:lang w:eastAsia="de-CH"/>
        </w:rPr>
        <mc:AlternateContent>
          <mc:Choice Requires="wps">
            <w:drawing>
              <wp:anchor distT="0" distB="0" distL="114300" distR="114300" simplePos="0" relativeHeight="251703808" behindDoc="0" locked="0" layoutInCell="1" allowOverlap="1" wp14:anchorId="3986A9AE" wp14:editId="7E285365">
                <wp:simplePos x="0" y="0"/>
                <wp:positionH relativeFrom="column">
                  <wp:posOffset>2813050</wp:posOffset>
                </wp:positionH>
                <wp:positionV relativeFrom="paragraph">
                  <wp:posOffset>1251585</wp:posOffset>
                </wp:positionV>
                <wp:extent cx="504056" cy="455787"/>
                <wp:effectExtent l="0" t="0" r="10795" b="20955"/>
                <wp:wrapNone/>
                <wp:docPr id="307"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29" o:spid="_x0000_s1026" type="#_x0000_t34" style="position:absolute;margin-left:221.5pt;margin-top:98.55pt;width:39.7pt;height:35.9pt;flip:y;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706880" behindDoc="0" locked="0" layoutInCell="1" allowOverlap="1" wp14:anchorId="6C144C10" wp14:editId="61B7041C">
                <wp:simplePos x="0" y="0"/>
                <wp:positionH relativeFrom="column">
                  <wp:posOffset>2813050</wp:posOffset>
                </wp:positionH>
                <wp:positionV relativeFrom="paragraph">
                  <wp:posOffset>1707515</wp:posOffset>
                </wp:positionV>
                <wp:extent cx="504056" cy="480946"/>
                <wp:effectExtent l="0" t="0" r="10795" b="33655"/>
                <wp:wrapNone/>
                <wp:docPr id="308"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1.5pt;margin-top:134.45pt;width:39.7pt;height:37.85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9s7wEAAL4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" strokeweight="1.5pt"/>
            </w:pict>
          </mc:Fallback>
        </mc:AlternateContent>
      </w:r>
      <w:r>
        <w:rPr>
          <w:noProof/>
          <w:lang w:eastAsia="de-CH"/>
        </w:rPr>
        <mc:AlternateContent>
          <mc:Choice Requires="wps">
            <w:drawing>
              <wp:anchor distT="0" distB="0" distL="114300" distR="114300" simplePos="0" relativeHeight="251709952" behindDoc="0" locked="0" layoutInCell="1" allowOverlap="1" wp14:anchorId="4525A194" wp14:editId="4FB48AD3">
                <wp:simplePos x="0" y="0"/>
                <wp:positionH relativeFrom="column">
                  <wp:posOffset>2813050</wp:posOffset>
                </wp:positionH>
                <wp:positionV relativeFrom="paragraph">
                  <wp:posOffset>1707515</wp:posOffset>
                </wp:positionV>
                <wp:extent cx="504056" cy="5529"/>
                <wp:effectExtent l="0" t="0" r="10795" b="33020"/>
                <wp:wrapNone/>
                <wp:docPr id="309"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5pt;margin-top:134.45pt;width:39.7pt;height:.45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" strokeweight="1.5pt"/>
            </w:pict>
          </mc:Fallback>
        </mc:AlternateContent>
      </w:r>
      <w:r>
        <w:rPr>
          <w:noProof/>
          <w:lang w:eastAsia="de-CH"/>
        </w:rPr>
        <mc:AlternateContent>
          <mc:Choice Requires="wps">
            <w:drawing>
              <wp:anchor distT="0" distB="0" distL="114300" distR="114300" simplePos="0" relativeHeight="251777536" behindDoc="0" locked="0" layoutInCell="1" allowOverlap="1" wp14:anchorId="5C3E953F" wp14:editId="67F06E7F">
                <wp:simplePos x="0" y="0"/>
                <wp:positionH relativeFrom="column">
                  <wp:posOffset>3321685</wp:posOffset>
                </wp:positionH>
                <wp:positionV relativeFrom="paragraph">
                  <wp:posOffset>-635</wp:posOffset>
                </wp:positionV>
                <wp:extent cx="2951737" cy="864096"/>
                <wp:effectExtent l="0" t="0" r="20320" b="12700"/>
                <wp:wrapNone/>
                <wp:docPr id="32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7E320308" w14:textId="77777777" w:rsidR="000E4E72" w:rsidRDefault="00000000">
                            <w:pPr>
                              <w:spacing w:after="0" w:line="240" w:lineRule="auto"/>
                              <w:jc w:val="center"/>
                            </w:pPr>
                            <w:r>
                              <w:rPr>
                                <w:rFonts w:eastAsia="+mn-ea" w:cs="Arial"/>
                                <w:b/>
                                <w:bCs/>
                                <w:color w:val="FFFFFF"/>
                                <w:kern w:val="24"/>
                                <w:sz w:val="32"/>
                                <w:szCs w:val="32"/>
                              </w:rPr>
                              <w:t xml:space="preserve">Points </w:t>
                            </w:r>
                            <w:proofErr w:type="spellStart"/>
                            <w:r>
                              <w:rPr>
                                <w:rFonts w:eastAsia="+mn-ea" w:cs="Arial"/>
                                <w:b/>
                                <w:bCs/>
                                <w:color w:val="FFFFFF"/>
                                <w:kern w:val="24"/>
                                <w:sz w:val="32"/>
                                <w:szCs w:val="32"/>
                              </w:rPr>
                              <w:t>d’appréciation</w:t>
                            </w:r>
                            <w:proofErr w:type="spellEnd"/>
                          </w:p>
                        </w:txbxContent>
                      </wps:txbx>
                      <wps:bodyPr rtlCol="0" anchor="ctr"/>
                    </wps:wsp>
                  </a:graphicData>
                </a:graphic>
              </wp:anchor>
            </w:drawing>
          </mc:Choice>
          <mc:Fallback>
            <w:pict>
              <v:rect w14:anchorId="5C3E953F" id="_x0000_s1053" style="position:absolute;margin-left:261.55pt;margin-top:-.05pt;width:232.4pt;height:68.0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" fillcolor="#4f81bd" strokecolor="#385d8a" strokeweight="2pt">
                <v:textbox>
                  <w:txbxContent>
                    <w:p w14:paraId="7E320308" w14:textId="77777777" w:rsidR="000E4E72" w:rsidRDefault="00000000">
                      <w:pPr>
                        <w:spacing w:after="0" w:line="240" w:lineRule="auto"/>
                        <w:jc w:val="center"/>
                      </w:pPr>
                      <w:r>
                        <w:rPr>
                          <w:rFonts w:eastAsia="+mn-ea" w:cs="Arial"/>
                          <w:b/>
                          <w:bCs/>
                          <w:color w:val="FFFFFF"/>
                          <w:kern w:val="24"/>
                          <w:sz w:val="32"/>
                          <w:szCs w:val="32"/>
                        </w:rPr>
                        <w:t xml:space="preserve">Points </w:t>
                      </w:r>
                      <w:proofErr w:type="spellStart"/>
                      <w:r>
                        <w:rPr>
                          <w:rFonts w:eastAsia="+mn-ea" w:cs="Arial"/>
                          <w:b/>
                          <w:bCs/>
                          <w:color w:val="FFFFFF"/>
                          <w:kern w:val="24"/>
                          <w:sz w:val="32"/>
                          <w:szCs w:val="32"/>
                        </w:rPr>
                        <w:t>d’appréciation</w:t>
                      </w:r>
                      <w:proofErr w:type="spellEnd"/>
                    </w:p>
                  </w:txbxContent>
                </v:textbox>
              </v:rect>
            </w:pict>
          </mc:Fallback>
        </mc:AlternateContent>
      </w:r>
    </w:p>
    <w:p w14:paraId="4C5451E4" w14:textId="77777777" w:rsidR="000E4E72" w:rsidRDefault="000E4E72">
      <w:pPr>
        <w:pStyle w:val="01eStandardAbstandvor8pt"/>
        <w:ind w:right="-255"/>
        <w:jc w:val="left"/>
        <w:rPr>
          <w:noProof/>
          <w:lang w:val="fr-FR" w:eastAsia="de-CH"/>
        </w:rPr>
      </w:pPr>
    </w:p>
    <w:p w14:paraId="59D663CE"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92544" behindDoc="0" locked="0" layoutInCell="1" allowOverlap="1" wp14:anchorId="0DCBEB76" wp14:editId="6314C1DE">
                <wp:simplePos x="0" y="0"/>
                <wp:positionH relativeFrom="column">
                  <wp:posOffset>438858</wp:posOffset>
                </wp:positionH>
                <wp:positionV relativeFrom="paragraph">
                  <wp:posOffset>143214</wp:posOffset>
                </wp:positionV>
                <wp:extent cx="224156" cy="6188148"/>
                <wp:effectExtent l="19050" t="0" r="4445" b="22225"/>
                <wp:wrapNone/>
                <wp:docPr id="301" name="Gewinkelte Verbindung 17"/>
                <wp:cNvGraphicFramePr/>
                <a:graphic xmlns:a="http://schemas.openxmlformats.org/drawingml/2006/main">
                  <a:graphicData uri="http://schemas.microsoft.com/office/word/2010/wordprocessingShape">
                    <wps:wsp>
                      <wps:cNvCnPr/>
                      <wps:spPr>
                        <a:xfrm rot="10800000">
                          <a:off x="0" y="0"/>
                          <a:ext cx="224156" cy="6188148"/>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1.3pt;width:17.65pt;height:487.25pt;rotation:18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" strokeweight="3pt"/>
            </w:pict>
          </mc:Fallback>
        </mc:AlternateContent>
      </w:r>
    </w:p>
    <w:p w14:paraId="10BFB6B9" w14:textId="77777777" w:rsidR="000E4E72" w:rsidRDefault="000E4E72">
      <w:pPr>
        <w:pStyle w:val="01eStandardAbstandvor8pt"/>
        <w:ind w:right="-255"/>
        <w:jc w:val="left"/>
        <w:rPr>
          <w:noProof/>
          <w:lang w:val="fr-FR" w:eastAsia="de-CH"/>
        </w:rPr>
      </w:pPr>
    </w:p>
    <w:p w14:paraId="25D1855D" w14:textId="77777777" w:rsidR="000E4E72" w:rsidRDefault="000E4E72">
      <w:pPr>
        <w:pStyle w:val="01eStandardAbstandvor8pt"/>
        <w:ind w:right="-255"/>
        <w:jc w:val="left"/>
        <w:rPr>
          <w:noProof/>
          <w:lang w:val="fr-FR" w:eastAsia="de-CH"/>
        </w:rPr>
      </w:pPr>
    </w:p>
    <w:p w14:paraId="71F6166D"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0736" behindDoc="0" locked="0" layoutInCell="1" allowOverlap="1" wp14:anchorId="2E5E3DBD" wp14:editId="70733833">
                <wp:simplePos x="0" y="0"/>
                <wp:positionH relativeFrom="column">
                  <wp:posOffset>3317240</wp:posOffset>
                </wp:positionH>
                <wp:positionV relativeFrom="paragraph">
                  <wp:posOffset>42072</wp:posOffset>
                </wp:positionV>
                <wp:extent cx="2952115" cy="403225"/>
                <wp:effectExtent l="57150" t="38100" r="76835" b="92075"/>
                <wp:wrapNone/>
                <wp:docPr id="305" name="Rechteck 22"/>
                <wp:cNvGraphicFramePr/>
                <a:graphic xmlns:a="http://schemas.openxmlformats.org/drawingml/2006/main">
                  <a:graphicData uri="http://schemas.microsoft.com/office/word/2010/wordprocessingShape">
                    <wps:wsp>
                      <wps:cNvSpPr/>
                      <wps:spPr>
                        <a:xfrm>
                          <a:off x="0" y="0"/>
                          <a:ext cx="2952115" cy="4032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F6952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wps:txbx>
                      <wps:bodyPr rtlCol="0" anchor="ctr"/>
                    </wps:wsp>
                  </a:graphicData>
                </a:graphic>
              </wp:anchor>
            </w:drawing>
          </mc:Choice>
          <mc:Fallback>
            <w:pict>
              <v:rect w14:anchorId="2E5E3DBD" id="_x0000_s1054" style="position:absolute;margin-left:261.2pt;margin-top:3.3pt;width:232.45pt;height:31.7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" fillcolor="#bcbcbc">
                <v:fill color2="#ededed" rotate="t" angle="180" colors="0 #bcbcbc;22938f #d0d0d0;1 #ededed" focus="100%" type="gradient"/>
                <v:shadow on="t" color="black" opacity="24903f" origin=",.5" offset="0,.55556mm"/>
                <v:textbox>
                  <w:txbxContent>
                    <w:p w14:paraId="47F6952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v:textbox>
              </v:rect>
            </w:pict>
          </mc:Fallback>
        </mc:AlternateContent>
      </w:r>
    </w:p>
    <w:p w14:paraId="08C7450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1760" behindDoc="0" locked="0" layoutInCell="1" allowOverlap="1" wp14:anchorId="0F3FF3BE" wp14:editId="23767334">
                <wp:simplePos x="0" y="0"/>
                <wp:positionH relativeFrom="column">
                  <wp:posOffset>3317240</wp:posOffset>
                </wp:positionH>
                <wp:positionV relativeFrom="paragraph">
                  <wp:posOffset>184312</wp:posOffset>
                </wp:positionV>
                <wp:extent cx="2952115" cy="373380"/>
                <wp:effectExtent l="57150" t="38100" r="76835" b="102870"/>
                <wp:wrapNone/>
                <wp:docPr id="306" name="Rechteck 23"/>
                <wp:cNvGraphicFramePr/>
                <a:graphic xmlns:a="http://schemas.openxmlformats.org/drawingml/2006/main">
                  <a:graphicData uri="http://schemas.microsoft.com/office/word/2010/wordprocessingShape">
                    <wps:wsp>
                      <wps:cNvSpPr/>
                      <wps:spPr>
                        <a:xfrm>
                          <a:off x="0" y="0"/>
                          <a:ext cx="2952115" cy="37338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2BBA3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proofErr w:type="spellStart"/>
                            <w:r>
                              <w:rPr>
                                <w:rFonts w:eastAsia="+mn-ea" w:cs="Arial"/>
                                <w:color w:val="000000"/>
                                <w:kern w:val="24"/>
                                <w:sz w:val="20"/>
                                <w:szCs w:val="20"/>
                              </w:rPr>
                              <w:t>Pondération</w:t>
                            </w:r>
                            <w:proofErr w:type="spellEnd"/>
                            <w:r>
                              <w:rPr>
                                <w:rFonts w:eastAsia="+mn-ea" w:cs="Arial"/>
                                <w:color w:val="000000"/>
                                <w:kern w:val="24"/>
                                <w:sz w:val="20"/>
                                <w:szCs w:val="20"/>
                              </w:rPr>
                              <w:t xml:space="preserve"> </w:t>
                            </w:r>
                            <w:r>
                              <w:rPr>
                                <w:rFonts w:eastAsia="+mn-ea" w:cs="Arial"/>
                                <w:color w:val="FF0000"/>
                                <w:kern w:val="24"/>
                                <w:sz w:val="20"/>
                                <w:szCs w:val="20"/>
                              </w:rPr>
                              <w:t xml:space="preserve">[en % </w:t>
                            </w:r>
                            <w:proofErr w:type="spellStart"/>
                            <w:r>
                              <w:rPr>
                                <w:rFonts w:eastAsia="+mn-ea" w:cs="Arial"/>
                                <w:color w:val="FF0000"/>
                                <w:kern w:val="24"/>
                                <w:sz w:val="20"/>
                                <w:szCs w:val="20"/>
                              </w:rPr>
                              <w:t>selon</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l’orfo</w:t>
                            </w:r>
                            <w:proofErr w:type="spellEnd"/>
                            <w:r>
                              <w:rPr>
                                <w:rFonts w:eastAsia="+mn-ea" w:cs="Arial"/>
                                <w:color w:val="FF0000"/>
                                <w:kern w:val="24"/>
                                <w:sz w:val="20"/>
                                <w:szCs w:val="20"/>
                              </w:rPr>
                              <w:t xml:space="preserve">] </w:t>
                            </w:r>
                          </w:p>
                        </w:txbxContent>
                      </wps:txbx>
                      <wps:bodyPr rtlCol="0" anchor="ctr"/>
                    </wps:wsp>
                  </a:graphicData>
                </a:graphic>
              </wp:anchor>
            </w:drawing>
          </mc:Choice>
          <mc:Fallback>
            <w:pict>
              <v:rect w14:anchorId="0F3FF3BE" id="_x0000_s1055" style="position:absolute;margin-left:261.2pt;margin-top:14.5pt;width:232.45pt;height:29.4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" fillcolor="#bcbcbc">
                <v:fill color2="#ededed" rotate="t" angle="180" colors="0 #bcbcbc;22938f #d0d0d0;1 #ededed" focus="100%" type="gradient"/>
                <v:shadow on="t" color="black" opacity="24903f" origin=",.5" offset="0,.55556mm"/>
                <v:textbox>
                  <w:txbxContent>
                    <w:p w14:paraId="462BBA3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proofErr w:type="spellStart"/>
                      <w:r>
                        <w:rPr>
                          <w:rFonts w:eastAsia="+mn-ea" w:cs="Arial"/>
                          <w:color w:val="000000"/>
                          <w:kern w:val="24"/>
                          <w:sz w:val="20"/>
                          <w:szCs w:val="20"/>
                        </w:rPr>
                        <w:t>Pondération</w:t>
                      </w:r>
                      <w:proofErr w:type="spellEnd"/>
                      <w:r>
                        <w:rPr>
                          <w:rFonts w:eastAsia="+mn-ea" w:cs="Arial"/>
                          <w:color w:val="000000"/>
                          <w:kern w:val="24"/>
                          <w:sz w:val="20"/>
                          <w:szCs w:val="20"/>
                        </w:rPr>
                        <w:t xml:space="preserve"> </w:t>
                      </w:r>
                      <w:r>
                        <w:rPr>
                          <w:rFonts w:eastAsia="+mn-ea" w:cs="Arial"/>
                          <w:color w:val="FF0000"/>
                          <w:kern w:val="24"/>
                          <w:sz w:val="20"/>
                          <w:szCs w:val="20"/>
                        </w:rPr>
                        <w:t xml:space="preserve">[en % </w:t>
                      </w:r>
                      <w:proofErr w:type="spellStart"/>
                      <w:r>
                        <w:rPr>
                          <w:rFonts w:eastAsia="+mn-ea" w:cs="Arial"/>
                          <w:color w:val="FF0000"/>
                          <w:kern w:val="24"/>
                          <w:sz w:val="20"/>
                          <w:szCs w:val="20"/>
                        </w:rPr>
                        <w:t>selon</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l’orfo</w:t>
                      </w:r>
                      <w:proofErr w:type="spellEnd"/>
                      <w:r>
                        <w:rPr>
                          <w:rFonts w:eastAsia="+mn-ea" w:cs="Arial"/>
                          <w:color w:val="FF0000"/>
                          <w:kern w:val="24"/>
                          <w:sz w:val="20"/>
                          <w:szCs w:val="20"/>
                        </w:rPr>
                        <w:t xml:space="preserve">] </w:t>
                      </w:r>
                    </w:p>
                  </w:txbxContent>
                </v:textbox>
              </v:rect>
            </w:pict>
          </mc:Fallback>
        </mc:AlternateContent>
      </w:r>
    </w:p>
    <w:p w14:paraId="5FB06AC5" w14:textId="77777777" w:rsidR="000E4E72" w:rsidRDefault="000E4E72">
      <w:pPr>
        <w:pStyle w:val="01eStandardAbstandvor8pt"/>
        <w:ind w:right="-255"/>
        <w:jc w:val="left"/>
        <w:rPr>
          <w:noProof/>
          <w:lang w:val="fr-FR" w:eastAsia="de-CH"/>
        </w:rPr>
      </w:pPr>
    </w:p>
    <w:p w14:paraId="0DFCF51D"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7776" behindDoc="0" locked="0" layoutInCell="1" allowOverlap="1" wp14:anchorId="122E47B1" wp14:editId="148114D0">
                <wp:simplePos x="0" y="0"/>
                <wp:positionH relativeFrom="column">
                  <wp:posOffset>3319780</wp:posOffset>
                </wp:positionH>
                <wp:positionV relativeFrom="paragraph">
                  <wp:posOffset>34452</wp:posOffset>
                </wp:positionV>
                <wp:extent cx="2952115" cy="404037"/>
                <wp:effectExtent l="57150" t="38100" r="76835" b="91440"/>
                <wp:wrapNone/>
                <wp:docPr id="25" name="Rechteck 24"/>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E93B9D"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a:noAutofit/>
                      </wps:bodyPr>
                    </wps:wsp>
                  </a:graphicData>
                </a:graphic>
                <wp14:sizeRelV relativeFrom="margin">
                  <wp14:pctHeight>0</wp14:pctHeight>
                </wp14:sizeRelV>
              </wp:anchor>
            </w:drawing>
          </mc:Choice>
          <mc:Fallback>
            <w:pict>
              <v:rect w14:anchorId="122E47B1" id="Rechteck 24" o:spid="_x0000_s1056" style="position:absolute;margin-left:261.4pt;margin-top:2.7pt;width:232.45pt;height:31.8pt;z-index:25178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1ajQ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2AE93B9D"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2896" behindDoc="0" locked="0" layoutInCell="1" allowOverlap="1" wp14:anchorId="37083C4A" wp14:editId="51FDBCB9">
                <wp:simplePos x="0" y="0"/>
                <wp:positionH relativeFrom="column">
                  <wp:posOffset>2827655</wp:posOffset>
                </wp:positionH>
                <wp:positionV relativeFrom="paragraph">
                  <wp:posOffset>613410</wp:posOffset>
                </wp:positionV>
                <wp:extent cx="495300" cy="200660"/>
                <wp:effectExtent l="0" t="0" r="19050" b="27940"/>
                <wp:wrapNone/>
                <wp:docPr id="337" name="Gewinkelte Verbindung 49"/>
                <wp:cNvGraphicFramePr/>
                <a:graphic xmlns:a="http://schemas.openxmlformats.org/drawingml/2006/main">
                  <a:graphicData uri="http://schemas.microsoft.com/office/word/2010/wordprocessingShape">
                    <wps:wsp>
                      <wps:cNvCnPr/>
                      <wps:spPr>
                        <a:xfrm flipV="1">
                          <a:off x="0" y="0"/>
                          <a:ext cx="495300" cy="20066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9" o:spid="_x0000_s1026" type="#_x0000_t34" style="position:absolute;margin-left:222.65pt;margin-top:48.3pt;width:39pt;height:15.8pt;flip:y;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1872" behindDoc="0" locked="0" layoutInCell="1" allowOverlap="1" wp14:anchorId="0E3DD6E2" wp14:editId="75694F20">
                <wp:simplePos x="0" y="0"/>
                <wp:positionH relativeFrom="column">
                  <wp:posOffset>2827655</wp:posOffset>
                </wp:positionH>
                <wp:positionV relativeFrom="paragraph">
                  <wp:posOffset>239395</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2.65pt;margin-top:18.85pt;width:39pt;height:45.25pt;flip:y;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" strokeweight="1.5pt"/>
            </w:pict>
          </mc:Fallback>
        </mc:AlternateContent>
      </w:r>
    </w:p>
    <w:p w14:paraId="3C542271"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8800" behindDoc="0" locked="0" layoutInCell="1" allowOverlap="1" wp14:anchorId="640D7336" wp14:editId="7309D0BB">
                <wp:simplePos x="0" y="0"/>
                <wp:positionH relativeFrom="column">
                  <wp:posOffset>3319780</wp:posOffset>
                </wp:positionH>
                <wp:positionV relativeFrom="paragraph">
                  <wp:posOffset>167167</wp:posOffset>
                </wp:positionV>
                <wp:extent cx="2952115" cy="382772"/>
                <wp:effectExtent l="57150" t="38100" r="76835" b="93980"/>
                <wp:wrapNone/>
                <wp:docPr id="26"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0DB5E02"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a:noAutofit/>
                      </wps:bodyPr>
                    </wps:wsp>
                  </a:graphicData>
                </a:graphic>
                <wp14:sizeRelV relativeFrom="margin">
                  <wp14:pctHeight>0</wp14:pctHeight>
                </wp14:sizeRelV>
              </wp:anchor>
            </w:drawing>
          </mc:Choice>
          <mc:Fallback>
            <w:pict>
              <v:rect w14:anchorId="640D7336" id="Rechteck 25" o:spid="_x0000_s1057" style="position:absolute;margin-left:261.4pt;margin-top:13.15pt;width:232.45pt;height:30.15pt;z-index:25178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40DB5E02"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p>
    <w:p w14:paraId="02BA18C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4944" behindDoc="0" locked="0" layoutInCell="1" allowOverlap="1" wp14:anchorId="5A998846" wp14:editId="4F0DC676">
                <wp:simplePos x="0" y="0"/>
                <wp:positionH relativeFrom="column">
                  <wp:posOffset>2831184</wp:posOffset>
                </wp:positionH>
                <wp:positionV relativeFrom="paragraph">
                  <wp:posOffset>203466</wp:posOffset>
                </wp:positionV>
                <wp:extent cx="495300" cy="680484"/>
                <wp:effectExtent l="0" t="0" r="19050" b="24765"/>
                <wp:wrapNone/>
                <wp:docPr id="339" name="Gewinkelte Verbindung 55"/>
                <wp:cNvGraphicFramePr/>
                <a:graphic xmlns:a="http://schemas.openxmlformats.org/drawingml/2006/main">
                  <a:graphicData uri="http://schemas.microsoft.com/office/word/2010/wordprocessingShape">
                    <wps:wsp>
                      <wps:cNvCnPr/>
                      <wps:spPr>
                        <a:xfrm rot="10800000">
                          <a:off x="0" y="0"/>
                          <a:ext cx="495300" cy="68048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55" o:spid="_x0000_s1026" type="#_x0000_t34" style="position:absolute;margin-left:222.95pt;margin-top:16pt;width:39pt;height:53.6pt;rotation:180;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3920" behindDoc="0" locked="0" layoutInCell="1" allowOverlap="1" wp14:anchorId="5E837F52" wp14:editId="75B8608D">
                <wp:simplePos x="0" y="0"/>
                <wp:positionH relativeFrom="column">
                  <wp:posOffset>2831184</wp:posOffset>
                </wp:positionH>
                <wp:positionV relativeFrom="paragraph">
                  <wp:posOffset>203466</wp:posOffset>
                </wp:positionV>
                <wp:extent cx="478466" cy="265814"/>
                <wp:effectExtent l="0" t="0" r="17145" b="20320"/>
                <wp:wrapNone/>
                <wp:docPr id="338" name="Gewinkelte Verbindung 53"/>
                <wp:cNvGraphicFramePr/>
                <a:graphic xmlns:a="http://schemas.openxmlformats.org/drawingml/2006/main">
                  <a:graphicData uri="http://schemas.microsoft.com/office/word/2010/wordprocessingShape">
                    <wps:wsp>
                      <wps:cNvCnPr/>
                      <wps:spPr>
                        <a:xfrm rot="10800000">
                          <a:off x="0" y="0"/>
                          <a:ext cx="478466"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2.95pt;margin-top:16pt;width:37.65pt;height:20.95pt;rotation:18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89824" behindDoc="0" locked="0" layoutInCell="1" allowOverlap="1" wp14:anchorId="3D5CF36A" wp14:editId="31F2FC74">
                <wp:simplePos x="0" y="0"/>
                <wp:positionH relativeFrom="column">
                  <wp:posOffset>3319780</wp:posOffset>
                </wp:positionH>
                <wp:positionV relativeFrom="paragraph">
                  <wp:posOffset>277657</wp:posOffset>
                </wp:positionV>
                <wp:extent cx="2946400" cy="372140"/>
                <wp:effectExtent l="57150" t="38100" r="82550" b="104140"/>
                <wp:wrapNone/>
                <wp:docPr id="27" name="Rechteck 26"/>
                <wp:cNvGraphicFramePr/>
                <a:graphic xmlns:a="http://schemas.openxmlformats.org/drawingml/2006/main">
                  <a:graphicData uri="http://schemas.microsoft.com/office/word/2010/wordprocessingShape">
                    <wps:wsp>
                      <wps:cNvSpPr/>
                      <wps:spPr>
                        <a:xfrm>
                          <a:off x="0" y="0"/>
                          <a:ext cx="2946400"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63B7C51"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a:noAutofit/>
                      </wps:bodyPr>
                    </wps:wsp>
                  </a:graphicData>
                </a:graphic>
                <wp14:sizeRelV relativeFrom="margin">
                  <wp14:pctHeight>0</wp14:pctHeight>
                </wp14:sizeRelV>
              </wp:anchor>
            </w:drawing>
          </mc:Choice>
          <mc:Fallback>
            <w:pict>
              <v:rect w14:anchorId="3D5CF36A" id="Rechteck 26" o:spid="_x0000_s1058" style="position:absolute;margin-left:261.4pt;margin-top:21.85pt;width:232pt;height:29.3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" fillcolor="#bcbcbc">
                <v:fill color2="#ededed" rotate="t" angle="180" colors="0 #bcbcbc;22938f #d0d0d0;1 #ededed" focus="100%" type="gradient"/>
                <v:shadow on="t" color="black" opacity="24903f" origin=",.5" offset="0,.55556mm"/>
                <v:textbox>
                  <w:txbxContent>
                    <w:p w14:paraId="663B7C51"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p>
    <w:p w14:paraId="385547F6" w14:textId="77777777" w:rsidR="000E4E72" w:rsidRDefault="000E4E72">
      <w:pPr>
        <w:pStyle w:val="01eStandardAbstandvor8pt"/>
        <w:ind w:right="-255"/>
        <w:jc w:val="left"/>
        <w:rPr>
          <w:noProof/>
          <w:lang w:val="fr-FR" w:eastAsia="de-CH"/>
        </w:rPr>
      </w:pPr>
    </w:p>
    <w:p w14:paraId="3AB66EA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0848" behindDoc="0" locked="0" layoutInCell="1" allowOverlap="1" wp14:anchorId="51CBCAE7" wp14:editId="1233D4D1">
                <wp:simplePos x="0" y="0"/>
                <wp:positionH relativeFrom="column">
                  <wp:posOffset>3319780</wp:posOffset>
                </wp:positionH>
                <wp:positionV relativeFrom="paragraph">
                  <wp:posOffset>91913</wp:posOffset>
                </wp:positionV>
                <wp:extent cx="2952115" cy="404037"/>
                <wp:effectExtent l="57150" t="38100" r="76835" b="91440"/>
                <wp:wrapNone/>
                <wp:docPr id="28" name="Rechteck 27"/>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1B6254A"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wps:txbx>
                      <wps:bodyPr rtlCol="0" anchor="ctr">
                        <a:noAutofit/>
                      </wps:bodyPr>
                    </wps:wsp>
                  </a:graphicData>
                </a:graphic>
                <wp14:sizeRelV relativeFrom="margin">
                  <wp14:pctHeight>0</wp14:pctHeight>
                </wp14:sizeRelV>
              </wp:anchor>
            </w:drawing>
          </mc:Choice>
          <mc:Fallback>
            <w:pict>
              <v:rect w14:anchorId="51CBCAE7" id="Rechteck 27" o:spid="_x0000_s1059" style="position:absolute;margin-left:261.4pt;margin-top:7.25pt;width:232.45pt;height:31.8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8yjg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61B6254A"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proofErr w:type="spellStart"/>
                      <w:r>
                        <w:rPr>
                          <w:rFonts w:ascii="Arial" w:eastAsia="+mn-ea" w:hAnsi="Arial" w:cs="Arial"/>
                          <w:color w:val="FF0000"/>
                          <w:kern w:val="24"/>
                          <w:sz w:val="20"/>
                          <w:szCs w:val="20"/>
                          <w:lang w:val="fr-FR"/>
                        </w:rPr>
                        <w:t>l’orfo</w:t>
                      </w:r>
                      <w:proofErr w:type="spellEnd"/>
                      <w:r>
                        <w:rPr>
                          <w:rFonts w:ascii="Arial" w:eastAsia="+mn-ea" w:hAnsi="Arial" w:cs="Arial"/>
                          <w:color w:val="FF0000"/>
                          <w:kern w:val="24"/>
                          <w:sz w:val="20"/>
                          <w:szCs w:val="20"/>
                          <w:lang w:val="fr-FR"/>
                        </w:rPr>
                        <w:t>]</w:t>
                      </w:r>
                    </w:p>
                  </w:txbxContent>
                </v:textbox>
              </v:rect>
            </w:pict>
          </mc:Fallback>
        </mc:AlternateContent>
      </w:r>
    </w:p>
    <w:p w14:paraId="03BFD5B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1824" behindDoc="0" locked="0" layoutInCell="1" allowOverlap="1" wp14:anchorId="697801AF" wp14:editId="3BE57369">
                <wp:simplePos x="0" y="0"/>
                <wp:positionH relativeFrom="column">
                  <wp:posOffset>0</wp:posOffset>
                </wp:positionH>
                <wp:positionV relativeFrom="paragraph">
                  <wp:posOffset>3389630</wp:posOffset>
                </wp:positionV>
                <wp:extent cx="2952750" cy="426720"/>
                <wp:effectExtent l="0" t="0" r="0" b="0"/>
                <wp:wrapNone/>
                <wp:docPr id="78"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4D5BA18B" w14:textId="77777777" w:rsidR="000E4E72" w:rsidRDefault="00000000">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w14:anchorId="697801AF" id="_x0000_s1060" style="position:absolute;margin-left:0;margin-top:266.9pt;width:232.5pt;height:33.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" filled="f" stroked="f" strokeweight="2pt">
                <v:textbox>
                  <w:txbxContent>
                    <w:p w14:paraId="4D5BA18B" w14:textId="77777777" w:rsidR="000E4E72" w:rsidRDefault="00000000">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v:textbox>
              </v:rect>
            </w:pict>
          </mc:Fallback>
        </mc:AlternateContent>
      </w:r>
      <w:r>
        <w:rPr>
          <w:noProof/>
          <w:lang w:eastAsia="de-CH"/>
        </w:rPr>
        <mc:AlternateContent>
          <mc:Choice Requires="wps">
            <w:drawing>
              <wp:anchor distT="0" distB="0" distL="114300" distR="114300" simplePos="0" relativeHeight="251672064" behindDoc="0" locked="0" layoutInCell="1" allowOverlap="1" wp14:anchorId="6C895F01" wp14:editId="6D0E9DB9">
                <wp:simplePos x="0" y="0"/>
                <wp:positionH relativeFrom="column">
                  <wp:posOffset>648335</wp:posOffset>
                </wp:positionH>
                <wp:positionV relativeFrom="paragraph">
                  <wp:posOffset>346710</wp:posOffset>
                </wp:positionV>
                <wp:extent cx="2159635" cy="952500"/>
                <wp:effectExtent l="0" t="0" r="12065" b="19050"/>
                <wp:wrapNone/>
                <wp:docPr id="8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6630625"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4FEFBED0"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3B7817B1"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w:t>
                            </w:r>
                            <w:proofErr w:type="spellStart"/>
                            <w:r>
                              <w:rPr>
                                <w:rFonts w:eastAsia="+mn-ea" w:cs="Arial"/>
                                <w:color w:val="FF0000"/>
                                <w:kern w:val="24"/>
                                <w:sz w:val="20"/>
                                <w:szCs w:val="20"/>
                              </w:rPr>
                              <w:t>note</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éliminatoire</w:t>
                            </w:r>
                            <w:proofErr w:type="spellEnd"/>
                            <w:r>
                              <w:rPr>
                                <w:rFonts w:eastAsia="+mn-ea"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w14:anchorId="6C895F01" id="_x0000_s1061" style="position:absolute;margin-left:51.05pt;margin-top:27.3pt;width:170.05pt;height: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" fillcolor="#8eb4e3" strokecolor="#385d8a" strokeweight="2pt">
                <v:textbox>
                  <w:txbxContent>
                    <w:p w14:paraId="76630625"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4FEFBED0"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p w14:paraId="3B7817B1"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w:t>
                      </w:r>
                      <w:proofErr w:type="spellStart"/>
                      <w:r>
                        <w:rPr>
                          <w:rFonts w:eastAsia="+mn-ea" w:cs="Arial"/>
                          <w:color w:val="FF0000"/>
                          <w:kern w:val="24"/>
                          <w:sz w:val="20"/>
                          <w:szCs w:val="20"/>
                        </w:rPr>
                        <w:t>note</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éliminatoire</w:t>
                      </w:r>
                      <w:proofErr w:type="spellEnd"/>
                      <w:r>
                        <w:rPr>
                          <w:rFonts w:eastAsia="+mn-ea" w:cs="Arial"/>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714048" behindDoc="0" locked="0" layoutInCell="1" allowOverlap="1" wp14:anchorId="64C5C5DB" wp14:editId="124441F2">
                <wp:simplePos x="0" y="0"/>
                <wp:positionH relativeFrom="column">
                  <wp:posOffset>3321050</wp:posOffset>
                </wp:positionH>
                <wp:positionV relativeFrom="paragraph">
                  <wp:posOffset>267335</wp:posOffset>
                </wp:positionV>
                <wp:extent cx="2952115" cy="382905"/>
                <wp:effectExtent l="57150" t="38100" r="76835" b="93345"/>
                <wp:wrapNone/>
                <wp:docPr id="310" name="Rechteck 57"/>
                <wp:cNvGraphicFramePr/>
                <a:graphic xmlns:a="http://schemas.openxmlformats.org/drawingml/2006/main">
                  <a:graphicData uri="http://schemas.microsoft.com/office/word/2010/wordprocessingShape">
                    <wps:wsp>
                      <wps:cNvSpPr/>
                      <wps:spPr>
                        <a:xfrm>
                          <a:off x="0" y="0"/>
                          <a:ext cx="2952115" cy="3829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17561D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wps:txbx>
                      <wps:bodyPr rtlCol="0" anchor="ctr"/>
                    </wps:wsp>
                  </a:graphicData>
                </a:graphic>
              </wp:anchor>
            </w:drawing>
          </mc:Choice>
          <mc:Fallback>
            <w:pict>
              <v:rect w14:anchorId="64C5C5DB" id="_x0000_s1062" style="position:absolute;margin-left:261.5pt;margin-top:21.05pt;width:232.45pt;height:30.1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517561D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v:textbox>
              </v:rect>
            </w:pict>
          </mc:Fallback>
        </mc:AlternateContent>
      </w:r>
      <w:r>
        <w:rPr>
          <w:noProof/>
          <w:lang w:eastAsia="de-CH"/>
        </w:rPr>
        <mc:AlternateContent>
          <mc:Choice Requires="wps">
            <w:drawing>
              <wp:anchor distT="0" distB="0" distL="114300" distR="114300" simplePos="0" relativeHeight="251718144" behindDoc="0" locked="0" layoutInCell="1" allowOverlap="1" wp14:anchorId="5FA29D28" wp14:editId="7C73E2DE">
                <wp:simplePos x="0" y="0"/>
                <wp:positionH relativeFrom="column">
                  <wp:posOffset>3321050</wp:posOffset>
                </wp:positionH>
                <wp:positionV relativeFrom="paragraph">
                  <wp:posOffset>715645</wp:posOffset>
                </wp:positionV>
                <wp:extent cx="2952115" cy="394335"/>
                <wp:effectExtent l="57150" t="38100" r="76835" b="100965"/>
                <wp:wrapNone/>
                <wp:docPr id="311" name="Rechteck 58"/>
                <wp:cNvGraphicFramePr/>
                <a:graphic xmlns:a="http://schemas.openxmlformats.org/drawingml/2006/main">
                  <a:graphicData uri="http://schemas.microsoft.com/office/word/2010/wordprocessingShape">
                    <wps:wsp>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56074F"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wps:txbx>
                      <wps:bodyPr rtlCol="0" anchor="ctr"/>
                    </wps:wsp>
                  </a:graphicData>
                </a:graphic>
              </wp:anchor>
            </w:drawing>
          </mc:Choice>
          <mc:Fallback>
            <w:pict>
              <v:rect w14:anchorId="5FA29D28" id="_x0000_s1063" style="position:absolute;margin-left:261.5pt;margin-top:56.35pt;width:232.45pt;height:31.0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0156074F"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v:textbox>
              </v:rect>
            </w:pict>
          </mc:Fallback>
        </mc:AlternateContent>
      </w:r>
      <w:r>
        <w:rPr>
          <w:noProof/>
          <w:lang w:eastAsia="de-CH"/>
        </w:rPr>
        <mc:AlternateContent>
          <mc:Choice Requires="wps">
            <w:drawing>
              <wp:anchor distT="0" distB="0" distL="114300" distR="114300" simplePos="0" relativeHeight="251731456" behindDoc="0" locked="0" layoutInCell="1" allowOverlap="1" wp14:anchorId="04D3489A" wp14:editId="3894E96D">
                <wp:simplePos x="0" y="0"/>
                <wp:positionH relativeFrom="column">
                  <wp:posOffset>2813050</wp:posOffset>
                </wp:positionH>
                <wp:positionV relativeFrom="paragraph">
                  <wp:posOffset>382905</wp:posOffset>
                </wp:positionV>
                <wp:extent cx="507365" cy="448945"/>
                <wp:effectExtent l="0" t="0" r="26035" b="27305"/>
                <wp:wrapNone/>
                <wp:docPr id="313" name="Gewinkelte Verbindung 61"/>
                <wp:cNvGraphicFramePr/>
                <a:graphic xmlns:a="http://schemas.openxmlformats.org/drawingml/2006/main">
                  <a:graphicData uri="http://schemas.microsoft.com/office/word/2010/wordprocessingShape">
                    <wps:wsp>
                      <wps:cNvCnPr/>
                      <wps:spPr>
                        <a:xfrm rot="10800000" flipV="1">
                          <a:off x="0" y="0"/>
                          <a:ext cx="507365" cy="44894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1.5pt;margin-top:30.15pt;width:39.95pt;height:35.35pt;rotation:180;flip:y;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" strokeweight="1.5pt"/>
            </w:pict>
          </mc:Fallback>
        </mc:AlternateContent>
      </w:r>
      <w:r>
        <w:rPr>
          <w:noProof/>
          <w:lang w:eastAsia="de-CH"/>
        </w:rPr>
        <mc:AlternateContent>
          <mc:Choice Requires="wps">
            <w:drawing>
              <wp:anchor distT="0" distB="0" distL="114300" distR="114300" simplePos="0" relativeHeight="251736576" behindDoc="0" locked="0" layoutInCell="1" allowOverlap="1" wp14:anchorId="43CBDE41" wp14:editId="7F1A2D6A">
                <wp:simplePos x="0" y="0"/>
                <wp:positionH relativeFrom="column">
                  <wp:posOffset>2813050</wp:posOffset>
                </wp:positionH>
                <wp:positionV relativeFrom="paragraph">
                  <wp:posOffset>831850</wp:posOffset>
                </wp:positionV>
                <wp:extent cx="507365" cy="5080"/>
                <wp:effectExtent l="0" t="0" r="26035" b="33020"/>
                <wp:wrapNone/>
                <wp:docPr id="314" name="Gewinkelte Verbindung 63"/>
                <wp:cNvGraphicFramePr/>
                <a:graphic xmlns:a="http://schemas.openxmlformats.org/drawingml/2006/main">
                  <a:graphicData uri="http://schemas.microsoft.com/office/word/2010/wordprocessingShape">
                    <wps:wsp>
                      <wps:cNvCnPr/>
                      <wps:spPr>
                        <a:xfrm rot="10800000">
                          <a:off x="0" y="0"/>
                          <a:ext cx="507365" cy="508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1.5pt;margin-top:65.5pt;width:39.95pt;height:.4pt;rotation:180;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" strokeweight="1.5pt"/>
            </w:pict>
          </mc:Fallback>
        </mc:AlternateContent>
      </w:r>
      <w:r>
        <w:rPr>
          <w:noProof/>
          <w:lang w:eastAsia="de-CH"/>
        </w:rPr>
        <mc:AlternateContent>
          <mc:Choice Requires="wps">
            <w:drawing>
              <wp:anchor distT="0" distB="0" distL="114300" distR="114300" simplePos="0" relativeHeight="251741696" behindDoc="0" locked="0" layoutInCell="1" allowOverlap="1" wp14:anchorId="2A4D387D" wp14:editId="6F7CEC59">
                <wp:simplePos x="0" y="0"/>
                <wp:positionH relativeFrom="column">
                  <wp:posOffset>2813050</wp:posOffset>
                </wp:positionH>
                <wp:positionV relativeFrom="paragraph">
                  <wp:posOffset>831850</wp:posOffset>
                </wp:positionV>
                <wp:extent cx="507365" cy="475615"/>
                <wp:effectExtent l="0" t="0" r="26035" b="19685"/>
                <wp:wrapNone/>
                <wp:docPr id="315" name="Gewinkelte Verbindung 65"/>
                <wp:cNvGraphicFramePr/>
                <a:graphic xmlns:a="http://schemas.openxmlformats.org/drawingml/2006/main">
                  <a:graphicData uri="http://schemas.microsoft.com/office/word/2010/wordprocessingShape">
                    <wps:wsp>
                      <wps:cNvCnPr/>
                      <wps:spPr>
                        <a:xfrm rot="10800000">
                          <a:off x="0" y="0"/>
                          <a:ext cx="507365" cy="4756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1.5pt;margin-top:65.5pt;width:39.95pt;height:37.45pt;rotation:180;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" strokeweight="1.5pt"/>
            </w:pict>
          </mc:Fallback>
        </mc:AlternateContent>
      </w:r>
      <w:r>
        <w:rPr>
          <w:noProof/>
          <w:lang w:eastAsia="de-CH"/>
        </w:rPr>
        <mc:AlternateContent>
          <mc:Choice Requires="wps">
            <w:drawing>
              <wp:anchor distT="0" distB="0" distL="114300" distR="114300" simplePos="0" relativeHeight="251751936" behindDoc="0" locked="0" layoutInCell="1" allowOverlap="1" wp14:anchorId="2684037A" wp14:editId="31861D96">
                <wp:simplePos x="0" y="0"/>
                <wp:positionH relativeFrom="column">
                  <wp:posOffset>3345815</wp:posOffset>
                </wp:positionH>
                <wp:positionV relativeFrom="paragraph">
                  <wp:posOffset>2017395</wp:posOffset>
                </wp:positionV>
                <wp:extent cx="2952115" cy="561340"/>
                <wp:effectExtent l="57150" t="38100" r="76835" b="86360"/>
                <wp:wrapNone/>
                <wp:docPr id="319"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D9DEEA3" w14:textId="77777777" w:rsidR="000E4E72" w:rsidRDefault="00000000">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wps:txbx>
                      <wps:bodyPr rtlCol="0" anchor="ctr"/>
                    </wps:wsp>
                  </a:graphicData>
                </a:graphic>
              </wp:anchor>
            </w:drawing>
          </mc:Choice>
          <mc:Fallback>
            <w:pict>
              <v:rect w14:anchorId="2684037A" id="_x0000_s1064" style="position:absolute;margin-left:263.45pt;margin-top:158.85pt;width:232.45pt;height:44.2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5D9DEEA3" w14:textId="77777777" w:rsidR="000E4E72" w:rsidRDefault="00000000">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v:textbox>
              </v:rect>
            </w:pict>
          </mc:Fallback>
        </mc:AlternateContent>
      </w:r>
      <w:r>
        <w:rPr>
          <w:noProof/>
          <w:lang w:eastAsia="de-CH"/>
        </w:rPr>
        <mc:AlternateContent>
          <mc:Choice Requires="wps">
            <w:drawing>
              <wp:anchor distT="0" distB="0" distL="114300" distR="114300" simplePos="0" relativeHeight="251757056" behindDoc="0" locked="0" layoutInCell="1" allowOverlap="1" wp14:anchorId="0129DB2A" wp14:editId="3DC97B4D">
                <wp:simplePos x="0" y="0"/>
                <wp:positionH relativeFrom="column">
                  <wp:posOffset>3345815</wp:posOffset>
                </wp:positionH>
                <wp:positionV relativeFrom="paragraph">
                  <wp:posOffset>2658110</wp:posOffset>
                </wp:positionV>
                <wp:extent cx="2952115" cy="379730"/>
                <wp:effectExtent l="57150" t="38100" r="76835" b="96520"/>
                <wp:wrapNone/>
                <wp:docPr id="320"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B32DB43"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wps:txbx>
                      <wps:bodyPr rtlCol="0" anchor="ctr"/>
                    </wps:wsp>
                  </a:graphicData>
                </a:graphic>
              </wp:anchor>
            </w:drawing>
          </mc:Choice>
          <mc:Fallback>
            <w:pict>
              <v:rect w14:anchorId="0129DB2A" id="_x0000_s1065" style="position:absolute;margin-left:263.45pt;margin-top:209.3pt;width:232.45pt;height:29.9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2B32DB43"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v:textbox>
              </v:rect>
            </w:pict>
          </mc:Fallback>
        </mc:AlternateContent>
      </w:r>
      <w:r>
        <w:rPr>
          <w:noProof/>
          <w:lang w:eastAsia="de-CH"/>
        </w:rPr>
        <mc:AlternateContent>
          <mc:Choice Requires="wps">
            <w:drawing>
              <wp:anchor distT="0" distB="0" distL="114300" distR="114300" simplePos="0" relativeHeight="251762176" behindDoc="0" locked="0" layoutInCell="1" allowOverlap="1" wp14:anchorId="758C16C8" wp14:editId="1A52EBD9">
                <wp:simplePos x="0" y="0"/>
                <wp:positionH relativeFrom="column">
                  <wp:posOffset>3345815</wp:posOffset>
                </wp:positionH>
                <wp:positionV relativeFrom="paragraph">
                  <wp:posOffset>3122295</wp:posOffset>
                </wp:positionV>
                <wp:extent cx="2952115" cy="565150"/>
                <wp:effectExtent l="57150" t="38100" r="76835" b="101600"/>
                <wp:wrapNone/>
                <wp:docPr id="321"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F5BB11D"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wps:txbx>
                      <wps:bodyPr rtlCol="0" anchor="ctr"/>
                    </wps:wsp>
                  </a:graphicData>
                </a:graphic>
              </wp:anchor>
            </w:drawing>
          </mc:Choice>
          <mc:Fallback>
            <w:pict>
              <v:rect w14:anchorId="758C16C8" id="_x0000_s1066" style="position:absolute;margin-left:263.45pt;margin-top:245.85pt;width:232.45pt;height:44.5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" fillcolor="#bcbcbc">
                <v:fill color2="#ededed" rotate="t" angle="180" colors="0 #bcbcbc;22938f #d0d0d0;1 #ededed" focus="100%" type="gradient"/>
                <v:shadow on="t" color="black" opacity="24903f" origin=",.5" offset="0,.55556mm"/>
                <v:textbox>
                  <w:txbxContent>
                    <w:p w14:paraId="2F5BB11D"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w:t>
                      </w:r>
                    </w:p>
                  </w:txbxContent>
                </v:textbox>
              </v:rect>
            </w:pict>
          </mc:Fallback>
        </mc:AlternateContent>
      </w:r>
    </w:p>
    <w:p w14:paraId="71756C51" w14:textId="77777777" w:rsidR="000E4E72" w:rsidRDefault="000E4E72">
      <w:pPr>
        <w:pStyle w:val="01eStandardAbstandvor8pt"/>
        <w:ind w:right="-255"/>
        <w:jc w:val="left"/>
        <w:rPr>
          <w:noProof/>
          <w:lang w:val="fr-FR" w:eastAsia="de-CH"/>
        </w:rPr>
      </w:pPr>
    </w:p>
    <w:p w14:paraId="40C96626" w14:textId="77777777" w:rsidR="000E4E72" w:rsidRDefault="000E4E72">
      <w:pPr>
        <w:pStyle w:val="01eStandardAbstandvor8pt"/>
        <w:ind w:right="-255"/>
        <w:jc w:val="left"/>
        <w:rPr>
          <w:noProof/>
          <w:lang w:val="fr-FR" w:eastAsia="de-CH"/>
        </w:rPr>
      </w:pPr>
    </w:p>
    <w:p w14:paraId="09608A1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26336" behindDoc="0" locked="0" layoutInCell="1" allowOverlap="1" wp14:anchorId="7A2E9A9A" wp14:editId="68EDFDAE">
                <wp:simplePos x="0" y="0"/>
                <wp:positionH relativeFrom="column">
                  <wp:posOffset>3309650</wp:posOffset>
                </wp:positionH>
                <wp:positionV relativeFrom="paragraph">
                  <wp:posOffset>245996</wp:posOffset>
                </wp:positionV>
                <wp:extent cx="2952115" cy="435935"/>
                <wp:effectExtent l="57150" t="38100" r="76835" b="97790"/>
                <wp:wrapNone/>
                <wp:docPr id="312" name="Rechteck 59"/>
                <wp:cNvGraphicFramePr/>
                <a:graphic xmlns:a="http://schemas.openxmlformats.org/drawingml/2006/main">
                  <a:graphicData uri="http://schemas.microsoft.com/office/word/2010/wordprocessingShape">
                    <wps:wsp>
                      <wps:cNvSpPr/>
                      <wps:spPr>
                        <a:xfrm>
                          <a:off x="0" y="0"/>
                          <a:ext cx="2952115" cy="4359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D321A6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proofErr w:type="spellStart"/>
                            <w:r>
                              <w:rPr>
                                <w:rFonts w:eastAsia="+mn-ea" w:cs="Arial"/>
                                <w:color w:val="000000"/>
                                <w:kern w:val="24"/>
                                <w:sz w:val="20"/>
                                <w:szCs w:val="20"/>
                              </w:rPr>
                              <w:t>Pondération</w:t>
                            </w:r>
                            <w:proofErr w:type="spellEnd"/>
                            <w:r>
                              <w:rPr>
                                <w:rFonts w:eastAsia="+mn-ea" w:cs="Arial"/>
                                <w:color w:val="000000"/>
                                <w:kern w:val="24"/>
                                <w:sz w:val="20"/>
                                <w:szCs w:val="20"/>
                              </w:rPr>
                              <w:t xml:space="preserve"> </w:t>
                            </w:r>
                            <w:r>
                              <w:rPr>
                                <w:rFonts w:eastAsia="+mn-ea" w:cs="Arial"/>
                                <w:color w:val="FF0000"/>
                                <w:kern w:val="24"/>
                                <w:sz w:val="20"/>
                                <w:szCs w:val="20"/>
                              </w:rPr>
                              <w:t xml:space="preserve">[en % </w:t>
                            </w:r>
                            <w:proofErr w:type="spellStart"/>
                            <w:r>
                              <w:rPr>
                                <w:rFonts w:eastAsia="+mn-ea" w:cs="Arial"/>
                                <w:color w:val="FF0000"/>
                                <w:kern w:val="24"/>
                                <w:sz w:val="20"/>
                                <w:szCs w:val="20"/>
                              </w:rPr>
                              <w:t>selon</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l’orfo</w:t>
                            </w:r>
                            <w:proofErr w:type="spellEnd"/>
                            <w:r>
                              <w:rPr>
                                <w:rFonts w:eastAsia="+mn-ea" w:cs="Arial"/>
                                <w:color w:val="FF0000"/>
                                <w:kern w:val="24"/>
                                <w:sz w:val="20"/>
                                <w:szCs w:val="20"/>
                              </w:rPr>
                              <w:t xml:space="preserve">]         </w:t>
                            </w:r>
                          </w:p>
                        </w:txbxContent>
                      </wps:txbx>
                      <wps:bodyPr rtlCol="0" anchor="ctr">
                        <a:noAutofit/>
                      </wps:bodyPr>
                    </wps:wsp>
                  </a:graphicData>
                </a:graphic>
                <wp14:sizeRelV relativeFrom="margin">
                  <wp14:pctHeight>0</wp14:pctHeight>
                </wp14:sizeRelV>
              </wp:anchor>
            </w:drawing>
          </mc:Choice>
          <mc:Fallback>
            <w:pict>
              <v:rect w14:anchorId="7A2E9A9A" id="_x0000_s1067" style="position:absolute;margin-left:260.6pt;margin-top:19.35pt;width:232.45pt;height:34.3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6D321A6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proofErr w:type="spellStart"/>
                      <w:r>
                        <w:rPr>
                          <w:rFonts w:eastAsia="+mn-ea" w:cs="Arial"/>
                          <w:color w:val="000000"/>
                          <w:kern w:val="24"/>
                          <w:sz w:val="20"/>
                          <w:szCs w:val="20"/>
                        </w:rPr>
                        <w:t>Pondération</w:t>
                      </w:r>
                      <w:proofErr w:type="spellEnd"/>
                      <w:r>
                        <w:rPr>
                          <w:rFonts w:eastAsia="+mn-ea" w:cs="Arial"/>
                          <w:color w:val="000000"/>
                          <w:kern w:val="24"/>
                          <w:sz w:val="20"/>
                          <w:szCs w:val="20"/>
                        </w:rPr>
                        <w:t xml:space="preserve"> </w:t>
                      </w:r>
                      <w:r>
                        <w:rPr>
                          <w:rFonts w:eastAsia="+mn-ea" w:cs="Arial"/>
                          <w:color w:val="FF0000"/>
                          <w:kern w:val="24"/>
                          <w:sz w:val="20"/>
                          <w:szCs w:val="20"/>
                        </w:rPr>
                        <w:t xml:space="preserve">[en % </w:t>
                      </w:r>
                      <w:proofErr w:type="spellStart"/>
                      <w:r>
                        <w:rPr>
                          <w:rFonts w:eastAsia="+mn-ea" w:cs="Arial"/>
                          <w:color w:val="FF0000"/>
                          <w:kern w:val="24"/>
                          <w:sz w:val="20"/>
                          <w:szCs w:val="20"/>
                        </w:rPr>
                        <w:t>selon</w:t>
                      </w:r>
                      <w:proofErr w:type="spellEnd"/>
                      <w:r>
                        <w:rPr>
                          <w:rFonts w:eastAsia="+mn-ea" w:cs="Arial"/>
                          <w:color w:val="FF0000"/>
                          <w:kern w:val="24"/>
                          <w:sz w:val="20"/>
                          <w:szCs w:val="20"/>
                        </w:rPr>
                        <w:t xml:space="preserve"> </w:t>
                      </w:r>
                      <w:proofErr w:type="spellStart"/>
                      <w:r>
                        <w:rPr>
                          <w:rFonts w:eastAsia="+mn-ea" w:cs="Arial"/>
                          <w:color w:val="FF0000"/>
                          <w:kern w:val="24"/>
                          <w:sz w:val="20"/>
                          <w:szCs w:val="20"/>
                        </w:rPr>
                        <w:t>l’orfo</w:t>
                      </w:r>
                      <w:proofErr w:type="spellEnd"/>
                      <w:r>
                        <w:rPr>
                          <w:rFonts w:eastAsia="+mn-ea" w:cs="Arial"/>
                          <w:color w:val="FF0000"/>
                          <w:kern w:val="24"/>
                          <w:sz w:val="20"/>
                          <w:szCs w:val="20"/>
                        </w:rPr>
                        <w:t xml:space="preserve">]         </w:t>
                      </w:r>
                    </w:p>
                  </w:txbxContent>
                </v:textbox>
              </v:rect>
            </w:pict>
          </mc:Fallback>
        </mc:AlternateContent>
      </w:r>
    </w:p>
    <w:p w14:paraId="579D3B83"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83328" behindDoc="0" locked="0" layoutInCell="1" allowOverlap="1" wp14:anchorId="0D29E03E" wp14:editId="1A8C70CF">
                <wp:simplePos x="0" y="0"/>
                <wp:positionH relativeFrom="column">
                  <wp:posOffset>662143</wp:posOffset>
                </wp:positionH>
                <wp:positionV relativeFrom="paragraph">
                  <wp:posOffset>228275</wp:posOffset>
                </wp:positionV>
                <wp:extent cx="2159635" cy="1135498"/>
                <wp:effectExtent l="0" t="0" r="12065" b="26670"/>
                <wp:wrapNone/>
                <wp:docPr id="86" name="Rechteck 8"/>
                <wp:cNvGraphicFramePr/>
                <a:graphic xmlns:a="http://schemas.openxmlformats.org/drawingml/2006/main">
                  <a:graphicData uri="http://schemas.microsoft.com/office/word/2010/wordprocessingShape">
                    <wps:wsp>
                      <wps:cNvSpPr/>
                      <wps:spPr>
                        <a:xfrm>
                          <a:off x="0" y="0"/>
                          <a:ext cx="2159635" cy="113549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781D417"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0AB249D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14:paraId="74C70AD3" w14:textId="77777777" w:rsidR="000E4E72" w:rsidRDefault="00000000">
                            <w:pPr>
                              <w:spacing w:after="0" w:line="240" w:lineRule="auto"/>
                              <w:jc w:val="center"/>
                              <w:rPr>
                                <w:sz w:val="20"/>
                                <w:szCs w:val="20"/>
                                <w:lang w:val="fr-FR"/>
                              </w:rPr>
                            </w:pPr>
                            <w:r>
                              <w:rPr>
                                <w:rFonts w:eastAsia="+mn-ea" w:cs="Arial"/>
                                <w:color w:val="FFFFFF"/>
                                <w:kern w:val="24"/>
                                <w:sz w:val="20"/>
                                <w:szCs w:val="20"/>
                                <w:lang w:val="fr-FR"/>
                              </w:rPr>
                              <w:t xml:space="preserve">selon l’ordonnance du </w:t>
                            </w:r>
                            <w:proofErr w:type="spellStart"/>
                            <w:r>
                              <w:rPr>
                                <w:rFonts w:eastAsia="+mn-ea" w:cs="Arial"/>
                                <w:color w:val="FFFFFF"/>
                                <w:kern w:val="24"/>
                                <w:sz w:val="20"/>
                                <w:szCs w:val="20"/>
                                <w:lang w:val="fr-FR"/>
                              </w:rPr>
                              <w:t>SEFRI</w:t>
                            </w:r>
                            <w:proofErr w:type="spellEnd"/>
                            <w:r>
                              <w:rPr>
                                <w:rFonts w:eastAsia="+mn-ea" w:cs="Arial"/>
                                <w:color w:val="FFFFFF"/>
                                <w:kern w:val="24"/>
                                <w:sz w:val="20"/>
                                <w:szCs w:val="20"/>
                                <w:lang w:val="fr-FR"/>
                              </w:rPr>
                              <w:t xml:space="preserve">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w14:anchorId="0D29E03E" id="_x0000_s1068" style="position:absolute;margin-left:52.15pt;margin-top:17.95pt;width:170.05pt;height:89.4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" fillcolor="#8eb4e3" strokecolor="#385d8a" strokeweight="2pt">
                <v:textbox>
                  <w:txbxContent>
                    <w:p w14:paraId="3781D417"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0AB249D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14:paraId="74C70AD3" w14:textId="77777777" w:rsidR="000E4E72" w:rsidRDefault="00000000">
                      <w:pPr>
                        <w:spacing w:after="0" w:line="240" w:lineRule="auto"/>
                        <w:jc w:val="center"/>
                        <w:rPr>
                          <w:sz w:val="20"/>
                          <w:szCs w:val="20"/>
                          <w:lang w:val="fr-FR"/>
                        </w:rPr>
                      </w:pPr>
                      <w:r>
                        <w:rPr>
                          <w:rFonts w:eastAsia="+mn-ea" w:cs="Arial"/>
                          <w:color w:val="FFFFFF"/>
                          <w:kern w:val="24"/>
                          <w:sz w:val="20"/>
                          <w:szCs w:val="20"/>
                          <w:lang w:val="fr-FR"/>
                        </w:rPr>
                        <w:t xml:space="preserve">selon l’ordonnance du </w:t>
                      </w:r>
                      <w:proofErr w:type="spellStart"/>
                      <w:r>
                        <w:rPr>
                          <w:rFonts w:eastAsia="+mn-ea" w:cs="Arial"/>
                          <w:color w:val="FFFFFF"/>
                          <w:kern w:val="24"/>
                          <w:sz w:val="20"/>
                          <w:szCs w:val="20"/>
                          <w:lang w:val="fr-FR"/>
                        </w:rPr>
                        <w:t>SEFRI</w:t>
                      </w:r>
                      <w:proofErr w:type="spellEnd"/>
                      <w:r>
                        <w:rPr>
                          <w:rFonts w:eastAsia="+mn-ea" w:cs="Arial"/>
                          <w:color w:val="FFFFFF"/>
                          <w:kern w:val="24"/>
                          <w:sz w:val="20"/>
                          <w:szCs w:val="20"/>
                          <w:lang w:val="fr-FR"/>
                        </w:rPr>
                        <w:t xml:space="preserve"> concernant les conditions minimales relatives à la culture générale</w:t>
                      </w:r>
                    </w:p>
                  </w:txbxContent>
                </v:textbox>
              </v:rect>
            </w:pict>
          </mc:Fallback>
        </mc:AlternateContent>
      </w:r>
    </w:p>
    <w:p w14:paraId="4600F72B" w14:textId="77777777" w:rsidR="000E4E72" w:rsidRDefault="000E4E72">
      <w:pPr>
        <w:pStyle w:val="01eStandardAbstandvor8pt"/>
        <w:ind w:right="-255"/>
        <w:jc w:val="left"/>
        <w:rPr>
          <w:noProof/>
          <w:lang w:val="fr-FR" w:eastAsia="de-CH"/>
        </w:rPr>
      </w:pPr>
    </w:p>
    <w:p w14:paraId="2E16F9A6" w14:textId="77777777" w:rsidR="000E4E72" w:rsidRDefault="000E4E72">
      <w:pPr>
        <w:pStyle w:val="01eStandardAbstandvor8pt"/>
        <w:ind w:right="-255"/>
        <w:jc w:val="left"/>
        <w:rPr>
          <w:noProof/>
          <w:lang w:val="fr-FR" w:eastAsia="de-CH"/>
        </w:rPr>
      </w:pPr>
    </w:p>
    <w:p w14:paraId="427424A7"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69344" behindDoc="0" locked="0" layoutInCell="1" allowOverlap="1" wp14:anchorId="18D07737" wp14:editId="107A2D6F">
                <wp:simplePos x="0" y="0"/>
                <wp:positionH relativeFrom="column">
                  <wp:posOffset>2809917</wp:posOffset>
                </wp:positionH>
                <wp:positionV relativeFrom="paragraph">
                  <wp:posOffset>90052</wp:posOffset>
                </wp:positionV>
                <wp:extent cx="541331" cy="818707"/>
                <wp:effectExtent l="0" t="0" r="11430" b="19685"/>
                <wp:wrapNone/>
                <wp:docPr id="322" name="Gewinkelte Verbindung 62"/>
                <wp:cNvGraphicFramePr/>
                <a:graphic xmlns:a="http://schemas.openxmlformats.org/drawingml/2006/main">
                  <a:graphicData uri="http://schemas.microsoft.com/office/word/2010/wordprocessingShape">
                    <wps:wsp>
                      <wps:cNvCnPr/>
                      <wps:spPr>
                        <a:xfrm rot="10800000" flipV="1">
                          <a:off x="0" y="0"/>
                          <a:ext cx="541331" cy="81870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1.25pt;margin-top:7.1pt;width:42.6pt;height:64.45pt;rotation:180;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" strokeweight="1.5pt"/>
            </w:pict>
          </mc:Fallback>
        </mc:AlternateContent>
      </w:r>
    </w:p>
    <w:p w14:paraId="7CAF0237" w14:textId="77777777" w:rsidR="000E4E72" w:rsidRDefault="000E4E72">
      <w:pPr>
        <w:pStyle w:val="01eStandardAbstandvor8pt"/>
        <w:ind w:right="-255"/>
        <w:jc w:val="left"/>
        <w:rPr>
          <w:noProof/>
          <w:lang w:val="fr-FR" w:eastAsia="de-CH"/>
        </w:rPr>
      </w:pPr>
    </w:p>
    <w:p w14:paraId="60F4F93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85728" behindDoc="0" locked="0" layoutInCell="1" allowOverlap="1" wp14:anchorId="3A2DB47F" wp14:editId="06723652">
                <wp:simplePos x="0" y="0"/>
                <wp:positionH relativeFrom="column">
                  <wp:posOffset>2809917</wp:posOffset>
                </wp:positionH>
                <wp:positionV relativeFrom="paragraph">
                  <wp:posOffset>28426</wp:posOffset>
                </wp:positionV>
                <wp:extent cx="530699" cy="270732"/>
                <wp:effectExtent l="0" t="0" r="22225" b="34290"/>
                <wp:wrapNone/>
                <wp:docPr id="325" name="Gewinkelte Verbindung 92"/>
                <wp:cNvGraphicFramePr/>
                <a:graphic xmlns:a="http://schemas.openxmlformats.org/drawingml/2006/main">
                  <a:graphicData uri="http://schemas.microsoft.com/office/word/2010/wordprocessingShape">
                    <wps:wsp>
                      <wps:cNvCnPr/>
                      <wps:spPr>
                        <a:xfrm rot="10800000" flipV="1">
                          <a:off x="0" y="0"/>
                          <a:ext cx="530699" cy="27073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1.25pt;margin-top:2.25pt;width:41.8pt;height:21.3pt;rotation:180;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" strokeweight="1.5pt"/>
            </w:pict>
          </mc:Fallback>
        </mc:AlternateContent>
      </w:r>
      <w:r>
        <w:rPr>
          <w:noProof/>
          <w:lang w:eastAsia="de-CH"/>
        </w:rPr>
        <mc:AlternateContent>
          <mc:Choice Requires="wps">
            <w:drawing>
              <wp:anchor distT="0" distB="0" distL="114300" distR="114300" simplePos="0" relativeHeight="251775488" behindDoc="0" locked="0" layoutInCell="1" allowOverlap="1" wp14:anchorId="669A9485" wp14:editId="53409D03">
                <wp:simplePos x="0" y="0"/>
                <wp:positionH relativeFrom="column">
                  <wp:posOffset>2809919</wp:posOffset>
                </wp:positionH>
                <wp:positionV relativeFrom="paragraph">
                  <wp:posOffset>296116</wp:posOffset>
                </wp:positionV>
                <wp:extent cx="530698" cy="289205"/>
                <wp:effectExtent l="0" t="0" r="22225" b="34925"/>
                <wp:wrapNone/>
                <wp:docPr id="323" name="Gewinkelte Verbindung 64"/>
                <wp:cNvGraphicFramePr/>
                <a:graphic xmlns:a="http://schemas.openxmlformats.org/drawingml/2006/main">
                  <a:graphicData uri="http://schemas.microsoft.com/office/word/2010/wordprocessingShape">
                    <wps:wsp>
                      <wps:cNvCnPr/>
                      <wps:spPr>
                        <a:xfrm rot="10800000">
                          <a:off x="0" y="0"/>
                          <a:ext cx="530698" cy="289205"/>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1.25pt;margin-top:23.3pt;width:41.8pt;height:22.75pt;rotation:18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" strokeweight="1.5pt"/>
            </w:pict>
          </mc:Fallback>
        </mc:AlternateContent>
      </w:r>
      <w:r>
        <w:rPr>
          <w:noProof/>
          <w:lang w:eastAsia="de-CH"/>
        </w:rPr>
        <mc:AlternateContent>
          <mc:Choice Requires="wps">
            <w:drawing>
              <wp:anchor distT="0" distB="0" distL="114300" distR="114300" simplePos="0" relativeHeight="251676160" behindDoc="0" locked="0" layoutInCell="1" allowOverlap="1" wp14:anchorId="70D46F1A" wp14:editId="20B731AE">
                <wp:simplePos x="0" y="0"/>
                <wp:positionH relativeFrom="column">
                  <wp:posOffset>661670</wp:posOffset>
                </wp:positionH>
                <wp:positionV relativeFrom="paragraph">
                  <wp:posOffset>9687</wp:posOffset>
                </wp:positionV>
                <wp:extent cx="2159635" cy="470195"/>
                <wp:effectExtent l="0" t="0" r="12065" b="25400"/>
                <wp:wrapNone/>
                <wp:docPr id="85" name="Rechteck 7"/>
                <wp:cNvGraphicFramePr/>
                <a:graphic xmlns:a="http://schemas.openxmlformats.org/drawingml/2006/main">
                  <a:graphicData uri="http://schemas.microsoft.com/office/word/2010/wordprocessingShape">
                    <wps:wsp>
                      <wps:cNvSpPr/>
                      <wps:spPr>
                        <a:xfrm>
                          <a:off x="0" y="0"/>
                          <a:ext cx="2159635" cy="47019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32F3B58"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wps:txbx>
                      <wps:bodyPr rtlCol="0" anchor="ctr">
                        <a:noAutofit/>
                      </wps:bodyPr>
                    </wps:wsp>
                  </a:graphicData>
                </a:graphic>
                <wp14:sizeRelV relativeFrom="margin">
                  <wp14:pctHeight>0</wp14:pctHeight>
                </wp14:sizeRelV>
              </wp:anchor>
            </w:drawing>
          </mc:Choice>
          <mc:Fallback>
            <w:pict>
              <v:rect w14:anchorId="70D46F1A" id="_x0000_s1069" style="position:absolute;margin-left:52.1pt;margin-top:.75pt;width:170.05pt;height:37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" fillcolor="#8eb4e3" strokecolor="#385d8a" strokeweight="2pt">
                <v:textbox>
                  <w:txbxContent>
                    <w:p w14:paraId="332F3B58"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proofErr w:type="spellStart"/>
                      <w:r>
                        <w:rPr>
                          <w:rFonts w:eastAsia="+mn-ea" w:cs="Arial"/>
                          <w:color w:val="FF0000"/>
                          <w:kern w:val="24"/>
                          <w:sz w:val="20"/>
                          <w:szCs w:val="20"/>
                          <w:lang w:val="fr-FR"/>
                        </w:rPr>
                        <w:t>l’orfo</w:t>
                      </w:r>
                      <w:proofErr w:type="spellEnd"/>
                      <w:r>
                        <w:rPr>
                          <w:rFonts w:eastAsia="+mn-ea" w:cs="Arial"/>
                          <w:color w:val="FF0000"/>
                          <w:kern w:val="24"/>
                          <w:sz w:val="20"/>
                          <w:szCs w:val="20"/>
                          <w:lang w:val="fr-FR"/>
                        </w:rPr>
                        <w:t xml:space="preserve">] </w:t>
                      </w:r>
                    </w:p>
                  </w:txbxContent>
                </v:textbox>
              </v:rect>
            </w:pict>
          </mc:Fallback>
        </mc:AlternateContent>
      </w:r>
    </w:p>
    <w:p w14:paraId="310A3303" w14:textId="77777777" w:rsidR="000E4E72" w:rsidRDefault="000E4E72">
      <w:pPr>
        <w:pStyle w:val="01eStandardAbstandvor8pt"/>
        <w:ind w:right="-255"/>
        <w:jc w:val="left"/>
        <w:rPr>
          <w:noProof/>
          <w:lang w:val="fr-FR" w:eastAsia="de-CH"/>
        </w:rPr>
      </w:pPr>
    </w:p>
    <w:p w14:paraId="6F53C71D" w14:textId="77777777" w:rsidR="000E4E72" w:rsidRDefault="000E4E72">
      <w:pPr>
        <w:pStyle w:val="01eStandardAbstandvor8pt"/>
        <w:ind w:right="-255"/>
        <w:jc w:val="left"/>
        <w:rPr>
          <w:noProof/>
          <w:lang w:val="fr-FR" w:eastAsia="de-CH"/>
        </w:rPr>
      </w:pPr>
    </w:p>
    <w:p w14:paraId="7C0A993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3872" behindDoc="0" locked="0" layoutInCell="1" allowOverlap="1" wp14:anchorId="2EF9B628" wp14:editId="3CCDDD1F">
                <wp:simplePos x="0" y="0"/>
                <wp:positionH relativeFrom="column">
                  <wp:posOffset>2827655</wp:posOffset>
                </wp:positionH>
                <wp:positionV relativeFrom="paragraph">
                  <wp:posOffset>34497</wp:posOffset>
                </wp:positionV>
                <wp:extent cx="3976370" cy="464820"/>
                <wp:effectExtent l="0" t="0" r="0" b="0"/>
                <wp:wrapNone/>
                <wp:docPr id="79"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615CB43F" w14:textId="77777777" w:rsidR="000E4E72" w:rsidRDefault="00000000">
                            <w:pPr>
                              <w:spacing w:after="0" w:line="240" w:lineRule="auto"/>
                              <w:jc w:val="center"/>
                              <w:rPr>
                                <w:lang w:val="fr-FR"/>
                              </w:rPr>
                            </w:pPr>
                            <w:r>
                              <w:rPr>
                                <w:rFonts w:eastAsia="+mn-ea" w:cs="Arial"/>
                                <w:color w:val="000000"/>
                                <w:kern w:val="24"/>
                                <w:lang w:val="fr-FR"/>
                              </w:rPr>
                              <w:t xml:space="preserve">Les points d’appréciation définis dans les prescriptions sur la formation sont arrondis à des notes entières ou à des </w:t>
                            </w:r>
                            <w:proofErr w:type="spellStart"/>
                            <w:r>
                              <w:rPr>
                                <w:rFonts w:eastAsia="+mn-ea" w:cs="Arial"/>
                                <w:color w:val="000000"/>
                                <w:kern w:val="24"/>
                                <w:lang w:val="fr-FR"/>
                              </w:rPr>
                              <w:t>demi-notes</w:t>
                            </w:r>
                            <w:proofErr w:type="spellEnd"/>
                            <w:r>
                              <w:rPr>
                                <w:rFonts w:eastAsia="+mn-ea" w:cs="Arial"/>
                                <w:color w:val="000000"/>
                                <w:kern w:val="24"/>
                                <w:lang w:val="fr-FR"/>
                              </w:rPr>
                              <w:t>.</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w14:anchorId="2EF9B628" id="_x0000_s1070" style="position:absolute;margin-left:222.65pt;margin-top:2.7pt;width:313.1pt;height:3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" filled="f" stroked="f" strokeweight="2pt">
                <v:textbox>
                  <w:txbxContent>
                    <w:p w14:paraId="615CB43F" w14:textId="77777777" w:rsidR="000E4E72" w:rsidRDefault="00000000">
                      <w:pPr>
                        <w:spacing w:after="0" w:line="240" w:lineRule="auto"/>
                        <w:jc w:val="center"/>
                        <w:rPr>
                          <w:lang w:val="fr-FR"/>
                        </w:rPr>
                      </w:pPr>
                      <w:r>
                        <w:rPr>
                          <w:rFonts w:eastAsia="+mn-ea" w:cs="Arial"/>
                          <w:color w:val="000000"/>
                          <w:kern w:val="24"/>
                          <w:lang w:val="fr-FR"/>
                        </w:rPr>
                        <w:t xml:space="preserve">Les points d’appréciation définis dans les prescriptions sur la formation sont arrondis à des notes entières ou à des </w:t>
                      </w:r>
                      <w:proofErr w:type="spellStart"/>
                      <w:r>
                        <w:rPr>
                          <w:rFonts w:eastAsia="+mn-ea" w:cs="Arial"/>
                          <w:color w:val="000000"/>
                          <w:kern w:val="24"/>
                          <w:lang w:val="fr-FR"/>
                        </w:rPr>
                        <w:t>demi-notes</w:t>
                      </w:r>
                      <w:proofErr w:type="spellEnd"/>
                      <w:r>
                        <w:rPr>
                          <w:rFonts w:eastAsia="+mn-ea" w:cs="Arial"/>
                          <w:color w:val="000000"/>
                          <w:kern w:val="24"/>
                          <w:lang w:val="fr-FR"/>
                        </w:rPr>
                        <w:t>.</w:t>
                      </w:r>
                    </w:p>
                  </w:txbxContent>
                </v:textbox>
              </v:rect>
            </w:pict>
          </mc:Fallback>
        </mc:AlternateContent>
      </w:r>
      <w:r>
        <w:rPr>
          <w:noProof/>
          <w:lang w:eastAsia="de-CH"/>
        </w:rPr>
        <mc:AlternateContent>
          <mc:Choice Requires="wps">
            <w:drawing>
              <wp:anchor distT="0" distB="0" distL="114300" distR="114300" simplePos="0" relativeHeight="251745792" behindDoc="0" locked="0" layoutInCell="1" allowOverlap="1" wp14:anchorId="40A8B7C4" wp14:editId="239EBB50">
                <wp:simplePos x="0" y="0"/>
                <wp:positionH relativeFrom="column">
                  <wp:posOffset>28575</wp:posOffset>
                </wp:positionH>
                <wp:positionV relativeFrom="paragraph">
                  <wp:posOffset>288128</wp:posOffset>
                </wp:positionV>
                <wp:extent cx="6552565" cy="738505"/>
                <wp:effectExtent l="0" t="0" r="0" b="0"/>
                <wp:wrapNone/>
                <wp:docPr id="317" name="Textfeld 72"/>
                <wp:cNvGraphicFramePr/>
                <a:graphic xmlns:a="http://schemas.openxmlformats.org/drawingml/2006/main">
                  <a:graphicData uri="http://schemas.microsoft.com/office/word/2010/wordprocessingShape">
                    <wps:wsp>
                      <wps:cNvSpPr txBox="1"/>
                      <wps:spPr>
                        <a:xfrm>
                          <a:off x="0" y="0"/>
                          <a:ext cx="6552565" cy="738505"/>
                        </a:xfrm>
                        <a:prstGeom prst="rect">
                          <a:avLst/>
                        </a:prstGeom>
                        <a:noFill/>
                      </wps:spPr>
                      <wps:txbx>
                        <w:txbxContent>
                          <w:p w14:paraId="701BC50A" w14:textId="77777777" w:rsidR="000E4E72" w:rsidRDefault="00000000">
                            <w:pPr>
                              <w:spacing w:after="0" w:line="240" w:lineRule="auto"/>
                              <w:rPr>
                                <w:lang w:val="fr-FR"/>
                              </w:rPr>
                            </w:pPr>
                            <w:r>
                              <w:rPr>
                                <w:rFonts w:eastAsia="+mn-ea" w:cs="Arial"/>
                                <w:b/>
                                <w:bCs/>
                                <w:color w:val="000000"/>
                                <w:kern w:val="24"/>
                                <w:sz w:val="21"/>
                                <w:szCs w:val="21"/>
                                <w:lang w:val="fr-FR"/>
                              </w:rPr>
                              <w:t xml:space="preserve">Art. 34, al. 2, </w:t>
                            </w:r>
                            <w:proofErr w:type="spellStart"/>
                            <w:r>
                              <w:rPr>
                                <w:rFonts w:eastAsia="+mn-ea" w:cs="Arial"/>
                                <w:b/>
                                <w:bCs/>
                                <w:color w:val="000000"/>
                                <w:kern w:val="24"/>
                                <w:sz w:val="21"/>
                                <w:szCs w:val="21"/>
                                <w:lang w:val="fr-FR"/>
                              </w:rPr>
                              <w:t>OFPr</w:t>
                            </w:r>
                            <w:proofErr w:type="spellEnd"/>
                          </w:p>
                          <w:p w14:paraId="7463170D" w14:textId="77777777" w:rsidR="000E4E72" w:rsidRDefault="00000000">
                            <w:pPr>
                              <w:spacing w:after="0" w:line="240" w:lineRule="auto"/>
                              <w:rPr>
                                <w:lang w:val="fr-FR"/>
                              </w:rPr>
                            </w:pPr>
                            <w:r>
                              <w:rPr>
                                <w:rFonts w:eastAsia="+mn-ea" w:cs="Arial"/>
                                <w:color w:val="000000"/>
                                <w:kern w:val="24"/>
                                <w:sz w:val="21"/>
                                <w:szCs w:val="21"/>
                                <w:lang w:val="fr-CH"/>
                              </w:rPr>
                              <w:t xml:space="preserve">Des notes autres que des </w:t>
                            </w:r>
                            <w:proofErr w:type="spellStart"/>
                            <w:r>
                              <w:rPr>
                                <w:rFonts w:eastAsia="+mn-ea" w:cs="Arial"/>
                                <w:color w:val="000000"/>
                                <w:kern w:val="24"/>
                                <w:sz w:val="21"/>
                                <w:szCs w:val="21"/>
                                <w:lang w:val="fr-CH"/>
                              </w:rPr>
                              <w:t>demi-notes</w:t>
                            </w:r>
                            <w:proofErr w:type="spellEnd"/>
                            <w:r>
                              <w:rPr>
                                <w:rFonts w:eastAsia="+mn-ea" w:cs="Arial"/>
                                <w:color w:val="000000"/>
                                <w:kern w:val="24"/>
                                <w:sz w:val="21"/>
                                <w:szCs w:val="21"/>
                                <w:lang w:val="fr-CH"/>
                              </w:rPr>
                              <w:t xml:space="preserve">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spAutoFit/>
                      </wps:bodyPr>
                    </wps:wsp>
                  </a:graphicData>
                </a:graphic>
              </wp:anchor>
            </w:drawing>
          </mc:Choice>
          <mc:Fallback>
            <w:pict>
              <v:shape w14:anchorId="40A8B7C4" id="_x0000_s1071" type="#_x0000_t202" style="position:absolute;margin-left:2.25pt;margin-top:22.7pt;width:515.95pt;height:58.1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" filled="f" stroked="f">
                <v:textbox style="mso-fit-shape-to-text:t">
                  <w:txbxContent>
                    <w:p w14:paraId="701BC50A" w14:textId="77777777" w:rsidR="000E4E72" w:rsidRDefault="00000000">
                      <w:pPr>
                        <w:spacing w:after="0" w:line="240" w:lineRule="auto"/>
                        <w:rPr>
                          <w:lang w:val="fr-FR"/>
                        </w:rPr>
                      </w:pPr>
                      <w:r>
                        <w:rPr>
                          <w:rFonts w:eastAsia="+mn-ea" w:cs="Arial"/>
                          <w:b/>
                          <w:bCs/>
                          <w:color w:val="000000"/>
                          <w:kern w:val="24"/>
                          <w:sz w:val="21"/>
                          <w:szCs w:val="21"/>
                          <w:lang w:val="fr-FR"/>
                        </w:rPr>
                        <w:t xml:space="preserve">Art. 34, al. 2, </w:t>
                      </w:r>
                      <w:proofErr w:type="spellStart"/>
                      <w:r>
                        <w:rPr>
                          <w:rFonts w:eastAsia="+mn-ea" w:cs="Arial"/>
                          <w:b/>
                          <w:bCs/>
                          <w:color w:val="000000"/>
                          <w:kern w:val="24"/>
                          <w:sz w:val="21"/>
                          <w:szCs w:val="21"/>
                          <w:lang w:val="fr-FR"/>
                        </w:rPr>
                        <w:t>OFPr</w:t>
                      </w:r>
                      <w:proofErr w:type="spellEnd"/>
                    </w:p>
                    <w:p w14:paraId="7463170D" w14:textId="77777777" w:rsidR="000E4E72" w:rsidRDefault="00000000">
                      <w:pPr>
                        <w:spacing w:after="0" w:line="240" w:lineRule="auto"/>
                        <w:rPr>
                          <w:lang w:val="fr-FR"/>
                        </w:rPr>
                      </w:pPr>
                      <w:r>
                        <w:rPr>
                          <w:rFonts w:eastAsia="+mn-ea" w:cs="Arial"/>
                          <w:color w:val="000000"/>
                          <w:kern w:val="24"/>
                          <w:sz w:val="21"/>
                          <w:szCs w:val="21"/>
                          <w:lang w:val="fr-CH"/>
                        </w:rPr>
                        <w:t xml:space="preserve">Des notes autres que des </w:t>
                      </w:r>
                      <w:proofErr w:type="spellStart"/>
                      <w:r>
                        <w:rPr>
                          <w:rFonts w:eastAsia="+mn-ea" w:cs="Arial"/>
                          <w:color w:val="000000"/>
                          <w:kern w:val="24"/>
                          <w:sz w:val="21"/>
                          <w:szCs w:val="21"/>
                          <w:lang w:val="fr-CH"/>
                        </w:rPr>
                        <w:t>demi-notes</w:t>
                      </w:r>
                      <w:proofErr w:type="spellEnd"/>
                      <w:r>
                        <w:rPr>
                          <w:rFonts w:eastAsia="+mn-ea" w:cs="Arial"/>
                          <w:color w:val="000000"/>
                          <w:kern w:val="24"/>
                          <w:sz w:val="21"/>
                          <w:szCs w:val="21"/>
                          <w:lang w:val="fr-CH"/>
                        </w:rPr>
                        <w:t xml:space="preserve">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3DA5ED83" w14:textId="77777777" w:rsidR="000E4E72" w:rsidRDefault="000E4E72">
      <w:pPr>
        <w:pStyle w:val="01eStandardAbstandvor8pt"/>
        <w:ind w:right="-255"/>
        <w:jc w:val="left"/>
        <w:rPr>
          <w:noProof/>
          <w:lang w:val="fr-FR" w:eastAsia="de-CH"/>
        </w:rPr>
      </w:pPr>
    </w:p>
    <w:p w14:paraId="21959C86" w14:textId="77777777" w:rsidR="000E4E72" w:rsidRDefault="000E4E72">
      <w:pPr>
        <w:pStyle w:val="01eStandardAbstandvor8pt"/>
        <w:ind w:right="-255"/>
        <w:jc w:val="left"/>
        <w:rPr>
          <w:b/>
          <w:lang w:val="fr-CH"/>
        </w:rPr>
      </w:pPr>
    </w:p>
    <w:p w14:paraId="03A283AB" w14:textId="77777777" w:rsidR="000E4E72" w:rsidRDefault="000E4E72">
      <w:pPr>
        <w:pStyle w:val="01eStandardAbstandvor8pt"/>
        <w:rPr>
          <w:sz w:val="18"/>
          <w:lang w:val="fr-CH"/>
        </w:rPr>
      </w:pPr>
    </w:p>
    <w:p w14:paraId="0CA1F970" w14:textId="77777777" w:rsidR="000E4E72" w:rsidRDefault="000E4E72">
      <w:pPr>
        <w:pStyle w:val="01eStandardAbstandvor8pt"/>
        <w:rPr>
          <w:b/>
          <w:lang w:val="fr-CH"/>
        </w:rPr>
        <w:sectPr w:rsidR="000E4E72">
          <w:pgSz w:w="11907" w:h="16840" w:code="9"/>
          <w:pgMar w:top="1134" w:right="992" w:bottom="1134" w:left="1134" w:header="709" w:footer="851" w:gutter="0"/>
          <w:cols w:space="720"/>
          <w:noEndnote/>
          <w:docGrid w:linePitch="299"/>
        </w:sectPr>
      </w:pPr>
    </w:p>
    <w:p w14:paraId="3CEAE7A6" w14:textId="77777777" w:rsidR="000E4E72" w:rsidRDefault="00000000">
      <w:pPr>
        <w:pStyle w:val="berschrift1"/>
        <w:rPr>
          <w:lang w:val="fr-CH"/>
        </w:rPr>
      </w:pPr>
      <w:bookmarkStart w:id="4" w:name="_Toc143699891"/>
      <w:bookmarkStart w:id="5" w:name="_Toc351722050"/>
      <w:bookmarkStart w:id="6" w:name="_Toc351722049"/>
      <w:r>
        <w:rPr>
          <w:lang w:val="fr-CH"/>
        </w:rPr>
        <w:lastRenderedPageBreak/>
        <w:t>Détail par domaine de qualification</w:t>
      </w:r>
      <w:bookmarkEnd w:id="4"/>
    </w:p>
    <w:p w14:paraId="1AC59A5B" w14:textId="77777777" w:rsidR="000E4E72" w:rsidRDefault="00000000">
      <w:pPr>
        <w:pStyle w:val="berschrift2"/>
        <w:rPr>
          <w:lang w:val="fr-CH"/>
        </w:rPr>
      </w:pPr>
      <w:bookmarkStart w:id="7" w:name="_Toc143699892"/>
      <w:bookmarkEnd w:id="5"/>
      <w:r>
        <w:rPr>
          <w:lang w:val="fr-CH"/>
        </w:rPr>
        <w:t>Domaine de qualification «examen partiel»</w:t>
      </w:r>
      <w:bookmarkEnd w:id="7"/>
    </w:p>
    <w:bookmarkEnd w:id="6"/>
    <w:p w14:paraId="29BF60BD" w14:textId="77777777" w:rsidR="000E4E72" w:rsidRDefault="00000000">
      <w:pPr>
        <w:spacing w:before="160" w:after="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Le domaine de qualification «examen partiel» porte sur des compétences opérationnelles de base dans le domaine </w:t>
      </w:r>
      <w:r>
        <w:rPr>
          <w:rFonts w:eastAsia="Times New Roman" w:cs="Tahoma"/>
          <w:color w:val="FF0000"/>
          <w:spacing w:val="4"/>
          <w:sz w:val="20"/>
          <w:szCs w:val="16"/>
          <w:lang w:val="fr-CH" w:eastAsia="de-DE"/>
        </w:rPr>
        <w:t>[pratique/théorique]</w:t>
      </w:r>
      <w:r>
        <w:rPr>
          <w:rFonts w:eastAsia="Times New Roman" w:cs="Tahoma"/>
          <w:spacing w:val="4"/>
          <w:sz w:val="20"/>
          <w:szCs w:val="16"/>
          <w:lang w:val="fr-CH" w:eastAsia="de-DE"/>
        </w:rPr>
        <w:t>.</w:t>
      </w:r>
    </w:p>
    <w:p w14:paraId="2DEEF7AC" w14:textId="77777777" w:rsidR="000E4E72" w:rsidRDefault="00000000">
      <w:pPr>
        <w:spacing w:before="160" w:after="0" w:line="320" w:lineRule="atLeast"/>
        <w:jc w:val="both"/>
        <w:rPr>
          <w:rFonts w:eastAsia="Times New Roman" w:cs="Tahoma"/>
          <w:strike/>
          <w:color w:val="4F81BD" w:themeColor="accent1"/>
          <w:spacing w:val="4"/>
          <w:sz w:val="20"/>
          <w:szCs w:val="20"/>
          <w:lang w:val="fr-CH" w:eastAsia="de-DE"/>
        </w:rPr>
      </w:pPr>
      <w:r>
        <w:rPr>
          <w:rFonts w:eastAsia="Times New Roman" w:cs="Tahoma"/>
          <w:color w:val="FF0000"/>
          <w:spacing w:val="4"/>
          <w:sz w:val="20"/>
          <w:szCs w:val="16"/>
          <w:lang w:val="fr-CH" w:eastAsia="de-DE"/>
        </w:rPr>
        <w:t>[La note du domaine de qualification «examen partiel» est une note éliminatoire.]</w:t>
      </w:r>
    </w:p>
    <w:p w14:paraId="43A04020" w14:textId="77777777" w:rsidR="000E4E72" w:rsidRDefault="00000000">
      <w:pPr>
        <w:spacing w:before="160" w:after="160" w:line="320" w:lineRule="atLeast"/>
        <w:jc w:val="both"/>
        <w:rPr>
          <w:rFonts w:eastAsia="Times New Roman" w:cs="Tahoma"/>
          <w:spacing w:val="4"/>
          <w:sz w:val="20"/>
          <w:szCs w:val="20"/>
          <w:lang w:val="fr-CH" w:eastAsia="de-CH"/>
        </w:rPr>
      </w:pPr>
      <w:r>
        <w:rPr>
          <w:rFonts w:eastAsia="Times New Roman" w:cs="Tahoma"/>
          <w:color w:val="000000"/>
          <w:spacing w:val="4"/>
          <w:sz w:val="20"/>
          <w:szCs w:val="16"/>
          <w:lang w:val="fr-CH" w:eastAsia="de-DE"/>
        </w:rPr>
        <w:t xml:space="preserve">L’examen partiel dure </w:t>
      </w:r>
      <w:r>
        <w:rPr>
          <w:rFonts w:eastAsia="Times New Roman" w:cs="Tahoma"/>
          <w:color w:val="FF0000"/>
          <w:spacing w:val="4"/>
          <w:sz w:val="20"/>
          <w:szCs w:val="16"/>
          <w:lang w:val="fr-CH" w:eastAsia="de-DE"/>
        </w:rPr>
        <w:t xml:space="preserve">[nombre] </w:t>
      </w:r>
      <w:r>
        <w:rPr>
          <w:rFonts w:eastAsia="Times New Roman" w:cs="Tahoma"/>
          <w:color w:val="000000"/>
          <w:spacing w:val="4"/>
          <w:sz w:val="20"/>
          <w:szCs w:val="16"/>
          <w:lang w:val="fr-CH" w:eastAsia="de-DE"/>
        </w:rPr>
        <w:t>heures.</w:t>
      </w:r>
      <w:r>
        <w:rPr>
          <w:rFonts w:eastAsia="Times New Roman" w:cs="Tahoma"/>
          <w:spacing w:val="4"/>
          <w:sz w:val="20"/>
          <w:szCs w:val="16"/>
          <w:lang w:val="fr-CH" w:eastAsia="de-CH"/>
        </w:rPr>
        <w:t xml:space="preserve"> Il porte sur les domaines de compétences opérationnelles </w:t>
      </w:r>
      <w:r>
        <w:rPr>
          <w:rFonts w:eastAsia="Times New Roman" w:cs="Tahoma"/>
          <w:color w:val="FF0000"/>
          <w:spacing w:val="4"/>
          <w:sz w:val="20"/>
          <w:szCs w:val="16"/>
          <w:lang w:val="fr-CH" w:eastAsia="de-CH"/>
        </w:rPr>
        <w:t xml:space="preserve">[et les compétences opérationnelles] </w:t>
      </w:r>
      <w:r>
        <w:rPr>
          <w:rFonts w:eastAsia="Times New Roman" w:cs="Tahoma"/>
          <w:spacing w:val="4"/>
          <w:sz w:val="20"/>
          <w:szCs w:val="16"/>
          <w:lang w:val="fr-CH" w:eastAsia="de-CH"/>
        </w:rPr>
        <w:t>ci-après assortis des pondérations suivantes:</w:t>
      </w:r>
    </w:p>
    <w:tbl>
      <w:tblPr>
        <w:tblW w:w="9209" w:type="dxa"/>
        <w:tblCellMar>
          <w:left w:w="0" w:type="dxa"/>
          <w:right w:w="0" w:type="dxa"/>
        </w:tblCellMar>
        <w:tblLook w:val="04A0" w:firstRow="1" w:lastRow="0" w:firstColumn="1" w:lastColumn="0" w:noHBand="0" w:noVBand="1"/>
      </w:tblPr>
      <w:tblGrid>
        <w:gridCol w:w="1418"/>
        <w:gridCol w:w="6683"/>
        <w:gridCol w:w="1108"/>
      </w:tblGrid>
      <w:tr w:rsidR="000E4E72" w14:paraId="14D769BE" w14:textId="77777777">
        <w:trPr>
          <w:trHeight w:val="248"/>
        </w:trPr>
        <w:tc>
          <w:tcPr>
            <w:tcW w:w="1418" w:type="dxa"/>
            <w:tcBorders>
              <w:top w:val="single" w:sz="6" w:space="0" w:color="000000"/>
              <w:bottom w:val="single" w:sz="6" w:space="0" w:color="000000"/>
            </w:tcBorders>
            <w:shd w:val="clear" w:color="auto" w:fill="B8CCE4" w:themeFill="accent1" w:themeFillTint="66"/>
            <w:vAlign w:val="center"/>
          </w:tcPr>
          <w:p w14:paraId="75C8DFC4"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63D61BB"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d’apprécation</w:t>
            </w:r>
            <w:proofErr w:type="spellEnd"/>
          </w:p>
        </w:tc>
        <w:tc>
          <w:tcPr>
            <w:tcW w:w="6683" w:type="dxa"/>
            <w:tcBorders>
              <w:top w:val="single" w:sz="6" w:space="0" w:color="000000"/>
              <w:bottom w:val="single" w:sz="6" w:space="0" w:color="000000"/>
            </w:tcBorders>
            <w:shd w:val="clear" w:color="auto" w:fill="B8CCE4" w:themeFill="accent1" w:themeFillTint="66"/>
            <w:vAlign w:val="center"/>
          </w:tcPr>
          <w:p w14:paraId="6BDB22C4" w14:textId="77777777" w:rsidR="000E4E72" w:rsidRDefault="00000000">
            <w:pPr>
              <w:spacing w:before="120" w:after="120" w:line="40" w:lineRule="atLeast"/>
              <w:ind w:firstLine="142"/>
              <w:rPr>
                <w:rFonts w:eastAsia="Times New Roman" w:cs="Arial"/>
                <w:sz w:val="18"/>
                <w:szCs w:val="18"/>
                <w:lang w:val="fr-CH" w:eastAsia="de-DE"/>
              </w:rPr>
            </w:pPr>
            <w:r>
              <w:rPr>
                <w:rFonts w:eastAsia="Times New Roman" w:cs="Arial"/>
                <w:sz w:val="18"/>
                <w:szCs w:val="18"/>
                <w:lang w:val="fr-CH" w:eastAsia="de-DE"/>
              </w:rPr>
              <w:t>Domaine de compétences opérationnelles [/Compétences opérationnelles</w:t>
            </w:r>
          </w:p>
        </w:tc>
        <w:tc>
          <w:tcPr>
            <w:tcW w:w="1108" w:type="dxa"/>
            <w:tcBorders>
              <w:top w:val="single" w:sz="6" w:space="0" w:color="000000"/>
              <w:bottom w:val="single" w:sz="6" w:space="0" w:color="000000"/>
            </w:tcBorders>
            <w:shd w:val="clear" w:color="auto" w:fill="B8CCE4" w:themeFill="accent1" w:themeFillTint="66"/>
            <w:vAlign w:val="center"/>
          </w:tcPr>
          <w:p w14:paraId="50D19F41"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Pondértion</w:t>
            </w:r>
            <w:proofErr w:type="spellEnd"/>
          </w:p>
        </w:tc>
      </w:tr>
      <w:tr w:rsidR="000E4E72" w14:paraId="7A3572AC" w14:textId="77777777">
        <w:trPr>
          <w:trHeight w:val="173"/>
        </w:trPr>
        <w:tc>
          <w:tcPr>
            <w:tcW w:w="1418" w:type="dxa"/>
            <w:vAlign w:val="center"/>
          </w:tcPr>
          <w:p w14:paraId="27004B6F"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83" w:type="dxa"/>
            <w:vAlign w:val="center"/>
          </w:tcPr>
          <w:p w14:paraId="515A97A6"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1B78893C"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02B759CA" w14:textId="77777777">
        <w:trPr>
          <w:trHeight w:val="192"/>
        </w:trPr>
        <w:tc>
          <w:tcPr>
            <w:tcW w:w="1418" w:type="dxa"/>
            <w:vAlign w:val="center"/>
          </w:tcPr>
          <w:p w14:paraId="6F7D334E"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83" w:type="dxa"/>
            <w:vAlign w:val="center"/>
          </w:tcPr>
          <w:p w14:paraId="31263D3C"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2307F10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2E625BAA" w14:textId="77777777">
        <w:trPr>
          <w:trHeight w:val="74"/>
        </w:trPr>
        <w:tc>
          <w:tcPr>
            <w:tcW w:w="1418" w:type="dxa"/>
            <w:vAlign w:val="center"/>
          </w:tcPr>
          <w:p w14:paraId="4EFC5A99"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83" w:type="dxa"/>
            <w:vAlign w:val="center"/>
          </w:tcPr>
          <w:p w14:paraId="422C6C9C"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14:paraId="3D4F8306"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E636479" w14:textId="77777777" w:rsidR="000E4E72" w:rsidRDefault="00000000">
      <w:pPr>
        <w:pStyle w:val="01eStandardAbstandvor8pt"/>
        <w:rPr>
          <w:lang w:val="fr-CH"/>
        </w:rPr>
      </w:pPr>
      <w:r>
        <w:rPr>
          <w:lang w:val="fr-CH"/>
        </w:rPr>
        <w:t xml:space="preserve">Les critères d’appréciation sont définis dans le procès-verbal d’examen. L’évaluation selon les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lang w:val="fr-CH"/>
        </w:rPr>
        <w:footnoteReference w:id="4"/>
      </w:r>
      <w:r>
        <w:rPr>
          <w:lang w:val="fr-CH"/>
        </w:rPr>
        <w:t>.</w:t>
      </w:r>
    </w:p>
    <w:p w14:paraId="16123606" w14:textId="77777777" w:rsidR="000E4E72" w:rsidRDefault="00000000">
      <w:pPr>
        <w:pStyle w:val="01eStandardAbstandvor8pt"/>
        <w:rPr>
          <w:b/>
          <w:color w:val="4F81BD" w:themeColor="accent1"/>
          <w:lang w:val="fr-CH"/>
        </w:rPr>
      </w:pPr>
      <w:r>
        <w:rPr>
          <w:b/>
          <w:color w:val="FF0000"/>
          <w:lang w:val="fr-CH" w:eastAsia="de-CH"/>
        </w:rPr>
        <w:t>[</w:t>
      </w:r>
      <w:r>
        <w:rPr>
          <w:b/>
          <w:color w:val="FF0000"/>
          <w:lang w:val="fr-CH"/>
        </w:rPr>
        <w:t>Le point d’appréciation 1 comprend les sous-points d’appréciation ci-après assortis des pondérations suivantes:]</w:t>
      </w:r>
    </w:p>
    <w:p w14:paraId="53AF4345"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05B485A9"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97864D4" w14:textId="77777777" w:rsidR="000E4E72" w:rsidRDefault="00000000">
      <w:pPr>
        <w:pStyle w:val="01eStandardAbstandvor8pt"/>
        <w:numPr>
          <w:ilvl w:val="0"/>
          <w:numId w:val="14"/>
        </w:numPr>
        <w:rPr>
          <w:color w:val="FF0000"/>
        </w:rPr>
      </w:pPr>
      <w:r>
        <w:rPr>
          <w:rFonts w:cs="Arial"/>
          <w:color w:val="FF0000"/>
          <w:szCs w:val="20"/>
        </w:rPr>
        <w:t>[…]</w:t>
      </w:r>
    </w:p>
    <w:p w14:paraId="1AC12150" w14:textId="77777777" w:rsidR="000E4E72" w:rsidRDefault="00000000">
      <w:pPr>
        <w:pStyle w:val="01eStandardAbstandvor8pt"/>
        <w:rPr>
          <w:b/>
          <w:color w:val="FF0000"/>
          <w:lang w:val="fr-CH"/>
        </w:rPr>
      </w:pPr>
      <w:r>
        <w:rPr>
          <w:b/>
          <w:color w:val="FF0000"/>
          <w:lang w:val="fr-CH" w:eastAsia="de-CH"/>
        </w:rPr>
        <w:t>[</w:t>
      </w:r>
      <w:r>
        <w:rPr>
          <w:b/>
          <w:color w:val="FF0000"/>
          <w:lang w:val="fr-CH"/>
        </w:rPr>
        <w:t>Le point d’appréciation 2 comprend les sous-points d’appréciation ci-après assortis des pondérations suivantes:]</w:t>
      </w:r>
    </w:p>
    <w:p w14:paraId="7E27BD1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558F3DE7"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346B9A1" w14:textId="77777777" w:rsidR="000E4E72" w:rsidRDefault="00000000">
      <w:pPr>
        <w:pStyle w:val="01eStandardAbstandvor8pt"/>
        <w:numPr>
          <w:ilvl w:val="0"/>
          <w:numId w:val="15"/>
        </w:numPr>
        <w:rPr>
          <w:color w:val="FF0000"/>
        </w:rPr>
      </w:pPr>
      <w:r>
        <w:rPr>
          <w:rFonts w:cs="Arial"/>
          <w:color w:val="FF0000"/>
          <w:szCs w:val="20"/>
        </w:rPr>
        <w:t>[…]</w:t>
      </w:r>
    </w:p>
    <w:p w14:paraId="7B4C5935" w14:textId="3F0727F6" w:rsidR="000E4E72" w:rsidRDefault="00000000">
      <w:pPr>
        <w:pStyle w:val="01eStandardAbstandvor8pt"/>
        <w:rPr>
          <w:lang w:val="fr-CH"/>
        </w:rPr>
      </w:pPr>
      <w:bookmarkStart w:id="8" w:name="_Hlk198644894"/>
      <w:bookmarkStart w:id="9" w:name="_Toc351722051"/>
      <w:r>
        <w:rPr>
          <w:i/>
          <w:lang w:val="fr-CH"/>
        </w:rPr>
        <w:t>Aides</w:t>
      </w:r>
      <w:r>
        <w:rPr>
          <w:lang w:val="fr-CH"/>
        </w:rPr>
        <w:t xml:space="preserve">: </w:t>
      </w:r>
      <w:bookmarkEnd w:id="8"/>
      <w:r w:rsidR="00674872" w:rsidRPr="00674872">
        <w:rPr>
          <w:lang w:val="fr-CH"/>
        </w:rPr>
        <w:t>Seuls les moyens auxiliaires mentionnés dans la convocation à l'examen (y compris ceux figurant dans l'ordonnance sur la formation professionnelle) sont autorisés</w:t>
      </w:r>
    </w:p>
    <w:p w14:paraId="3B07530B" w14:textId="77777777" w:rsidR="000E4E72" w:rsidRDefault="000E4E72">
      <w:pPr>
        <w:pStyle w:val="01eStandardAbstandvor8pt"/>
        <w:rPr>
          <w:lang w:val="fr-CH"/>
        </w:rPr>
      </w:pPr>
    </w:p>
    <w:p w14:paraId="2309B287"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46129D3D" w14:textId="77777777" w:rsidR="000E4E72" w:rsidRDefault="00000000">
      <w:pPr>
        <w:pStyle w:val="berschrift2"/>
        <w:rPr>
          <w:lang w:val="fr-CH"/>
        </w:rPr>
      </w:pPr>
      <w:bookmarkStart w:id="10" w:name="_Toc143699893"/>
      <w:bookmarkEnd w:id="9"/>
      <w:r>
        <w:rPr>
          <w:lang w:val="fr-CH"/>
        </w:rPr>
        <w:lastRenderedPageBreak/>
        <w:t>Domaine de qualification «travail pratique prescrit»</w:t>
      </w:r>
      <w:bookmarkEnd w:id="10"/>
    </w:p>
    <w:p w14:paraId="53270FD7"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Dans le domaine de qualification «travail pratique», la personne en formation ou la personne candidate doit montrer qu’elle est à même d’exécuter les tâches demandées dans les règles de l’art et en fonction des besoins et de la situation.</w:t>
      </w:r>
    </w:p>
    <w:p w14:paraId="1C978D6A"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 xml:space="preserve">Le </w:t>
      </w:r>
      <w:proofErr w:type="spellStart"/>
      <w:r>
        <w:rPr>
          <w:rFonts w:eastAsia="Times New Roman" w:cs="Tahoma"/>
          <w:spacing w:val="4"/>
          <w:sz w:val="20"/>
          <w:szCs w:val="16"/>
          <w:lang w:val="fr-CH" w:eastAsia="de-DE"/>
        </w:rPr>
        <w:t>TPP</w:t>
      </w:r>
      <w:proofErr w:type="spellEnd"/>
      <w:r>
        <w:rPr>
          <w:rFonts w:eastAsia="Times New Roman" w:cs="Tahoma"/>
          <w:spacing w:val="4"/>
          <w:sz w:val="20"/>
          <w:szCs w:val="16"/>
          <w:lang w:val="fr-CH" w:eastAsia="de-DE"/>
        </w:rPr>
        <w:t xml:space="preserve"> dure</w:t>
      </w:r>
      <w:r>
        <w:rPr>
          <w:rFonts w:eastAsia="Times New Roman" w:cs="Tahoma"/>
          <w:spacing w:val="4"/>
          <w:sz w:val="20"/>
          <w:szCs w:val="16"/>
          <w:lang w:val="fr-CH" w:eastAsia="de-CH"/>
        </w:rPr>
        <w:t xml:space="preserv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 xml:space="preserve">heures </w:t>
      </w:r>
      <w:r>
        <w:rPr>
          <w:rFonts w:eastAsia="Times New Roman" w:cs="Tahoma"/>
          <w:color w:val="FF0000"/>
          <w:spacing w:val="4"/>
          <w:sz w:val="20"/>
          <w:szCs w:val="16"/>
          <w:lang w:val="fr-CH" w:eastAsia="de-CH"/>
        </w:rPr>
        <w:t>[et se déroule dans l’entreprise formatrice]</w:t>
      </w:r>
      <w:r>
        <w:rPr>
          <w:rFonts w:eastAsia="Times New Roman" w:cs="Tahoma"/>
          <w:spacing w:val="4"/>
          <w:sz w:val="20"/>
          <w:szCs w:val="16"/>
          <w:lang w:val="fr-CH" w:eastAsia="de-CH"/>
        </w:rPr>
        <w:t>. Il porte sur les domaines de compétences opérationnelles ci-après assortis des pondérations suivantes:</w:t>
      </w:r>
    </w:p>
    <w:tbl>
      <w:tblPr>
        <w:tblW w:w="9115" w:type="dxa"/>
        <w:tblCellMar>
          <w:left w:w="0" w:type="dxa"/>
          <w:right w:w="0" w:type="dxa"/>
        </w:tblCellMar>
        <w:tblLook w:val="04A0" w:firstRow="1" w:lastRow="0" w:firstColumn="1" w:lastColumn="0" w:noHBand="0" w:noVBand="1"/>
      </w:tblPr>
      <w:tblGrid>
        <w:gridCol w:w="1418"/>
        <w:gridCol w:w="6604"/>
        <w:gridCol w:w="1093"/>
      </w:tblGrid>
      <w:tr w:rsidR="000E4E72" w14:paraId="3B701D41" w14:textId="77777777">
        <w:trPr>
          <w:trHeight w:val="188"/>
        </w:trPr>
        <w:tc>
          <w:tcPr>
            <w:tcW w:w="1418" w:type="dxa"/>
            <w:tcBorders>
              <w:top w:val="single" w:sz="6" w:space="0" w:color="000000"/>
              <w:bottom w:val="single" w:sz="6" w:space="0" w:color="000000"/>
            </w:tcBorders>
            <w:shd w:val="clear" w:color="auto" w:fill="B8CCE4" w:themeFill="accent1" w:themeFillTint="66"/>
            <w:vAlign w:val="center"/>
          </w:tcPr>
          <w:p w14:paraId="7D18DAF8"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D955687"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d’appréciation</w:t>
            </w:r>
            <w:proofErr w:type="spellEnd"/>
          </w:p>
        </w:tc>
        <w:tc>
          <w:tcPr>
            <w:tcW w:w="6604" w:type="dxa"/>
            <w:tcBorders>
              <w:top w:val="single" w:sz="6" w:space="0" w:color="000000"/>
              <w:bottom w:val="single" w:sz="6" w:space="0" w:color="000000"/>
            </w:tcBorders>
            <w:shd w:val="clear" w:color="auto" w:fill="B8CCE4" w:themeFill="accent1" w:themeFillTint="66"/>
            <w:vAlign w:val="center"/>
          </w:tcPr>
          <w:p w14:paraId="25254B64" w14:textId="77777777" w:rsidR="000E4E72" w:rsidRDefault="00000000">
            <w:pPr>
              <w:spacing w:before="120" w:after="120" w:line="130" w:lineRule="exact"/>
              <w:ind w:firstLine="278"/>
              <w:rPr>
                <w:rFonts w:eastAsia="Times New Roman" w:cs="Arial"/>
                <w:sz w:val="18"/>
                <w:szCs w:val="18"/>
                <w:lang w:eastAsia="de-DE"/>
              </w:rPr>
            </w:pPr>
            <w:r>
              <w:rPr>
                <w:rFonts w:eastAsia="Times New Roman" w:cs="Arial"/>
                <w:sz w:val="18"/>
                <w:szCs w:val="18"/>
                <w:lang w:eastAsia="de-DE"/>
              </w:rPr>
              <w:t xml:space="preserve">Domaines de </w:t>
            </w:r>
            <w:proofErr w:type="spellStart"/>
            <w:r>
              <w:rPr>
                <w:rFonts w:eastAsia="Times New Roman" w:cs="Arial"/>
                <w:sz w:val="18"/>
                <w:szCs w:val="18"/>
                <w:lang w:eastAsia="de-DE"/>
              </w:rPr>
              <w:t>compétences</w:t>
            </w:r>
            <w:proofErr w:type="spellEnd"/>
            <w:r>
              <w:rPr>
                <w:rFonts w:eastAsia="Times New Roman" w:cs="Arial"/>
                <w:sz w:val="18"/>
                <w:szCs w:val="18"/>
                <w:lang w:eastAsia="de-DE"/>
              </w:rPr>
              <w:t xml:space="preserve"> </w:t>
            </w:r>
            <w:proofErr w:type="spellStart"/>
            <w:r>
              <w:rPr>
                <w:rFonts w:eastAsia="Times New Roman" w:cs="Arial"/>
                <w:sz w:val="18"/>
                <w:szCs w:val="18"/>
                <w:lang w:eastAsia="de-DE"/>
              </w:rPr>
              <w:t>opérationnelles</w:t>
            </w:r>
            <w:proofErr w:type="spellEnd"/>
          </w:p>
        </w:tc>
        <w:tc>
          <w:tcPr>
            <w:tcW w:w="1093" w:type="dxa"/>
            <w:tcBorders>
              <w:top w:val="single" w:sz="6" w:space="0" w:color="000000"/>
              <w:bottom w:val="single" w:sz="6" w:space="0" w:color="000000"/>
            </w:tcBorders>
            <w:shd w:val="clear" w:color="auto" w:fill="B8CCE4" w:themeFill="accent1" w:themeFillTint="66"/>
            <w:vAlign w:val="center"/>
          </w:tcPr>
          <w:p w14:paraId="22CA06B5" w14:textId="77777777" w:rsidR="000E4E72" w:rsidRDefault="00000000">
            <w:pPr>
              <w:spacing w:before="120" w:after="120" w:line="130" w:lineRule="exact"/>
              <w:rPr>
                <w:rFonts w:eastAsia="Times New Roman" w:cs="Arial"/>
                <w:sz w:val="18"/>
                <w:szCs w:val="18"/>
                <w:lang w:eastAsia="de-DE"/>
              </w:rPr>
            </w:pPr>
            <w:proofErr w:type="spellStart"/>
            <w:r>
              <w:rPr>
                <w:rFonts w:eastAsia="Times New Roman" w:cs="Arial"/>
                <w:sz w:val="18"/>
                <w:szCs w:val="18"/>
                <w:lang w:eastAsia="de-DE"/>
              </w:rPr>
              <w:t>Pondération</w:t>
            </w:r>
            <w:proofErr w:type="spellEnd"/>
          </w:p>
        </w:tc>
      </w:tr>
      <w:tr w:rsidR="000E4E72" w14:paraId="331EB0DF" w14:textId="77777777">
        <w:trPr>
          <w:trHeight w:val="269"/>
        </w:trPr>
        <w:tc>
          <w:tcPr>
            <w:tcW w:w="1418" w:type="dxa"/>
            <w:vAlign w:val="center"/>
          </w:tcPr>
          <w:p w14:paraId="571F15BD"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04" w:type="dxa"/>
            <w:vAlign w:val="center"/>
          </w:tcPr>
          <w:p w14:paraId="5E91C64E"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 xml:space="preserve">[Domaine de </w:t>
            </w:r>
            <w:proofErr w:type="spellStart"/>
            <w:r>
              <w:rPr>
                <w:rFonts w:eastAsia="Times New Roman" w:cs="Arial"/>
                <w:color w:val="FF0000"/>
                <w:sz w:val="18"/>
                <w:szCs w:val="18"/>
                <w:lang w:eastAsia="de-DE"/>
              </w:rPr>
              <w:t>compétences</w:t>
            </w:r>
            <w:proofErr w:type="spellEnd"/>
            <w:r>
              <w:rPr>
                <w:rFonts w:eastAsia="Times New Roman" w:cs="Arial"/>
                <w:color w:val="FF0000"/>
                <w:sz w:val="18"/>
                <w:szCs w:val="18"/>
                <w:lang w:eastAsia="de-DE"/>
              </w:rPr>
              <w:t xml:space="preserve"> </w:t>
            </w:r>
            <w:proofErr w:type="spellStart"/>
            <w:r>
              <w:rPr>
                <w:rFonts w:eastAsia="Times New Roman" w:cs="Arial"/>
                <w:color w:val="FF0000"/>
                <w:sz w:val="18"/>
                <w:szCs w:val="18"/>
                <w:lang w:eastAsia="de-DE"/>
              </w:rPr>
              <w:t>opérationnelles</w:t>
            </w:r>
            <w:proofErr w:type="spellEnd"/>
            <w:r>
              <w:rPr>
                <w:rFonts w:eastAsia="Times New Roman" w:cs="Arial"/>
                <w:color w:val="FF0000"/>
                <w:sz w:val="18"/>
                <w:szCs w:val="18"/>
                <w:lang w:eastAsia="de-DE"/>
              </w:rPr>
              <w:t>]</w:t>
            </w:r>
          </w:p>
        </w:tc>
        <w:tc>
          <w:tcPr>
            <w:tcW w:w="1093" w:type="dxa"/>
            <w:vAlign w:val="center"/>
          </w:tcPr>
          <w:p w14:paraId="19718597"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7AC00B10" w14:textId="77777777">
        <w:trPr>
          <w:trHeight w:val="132"/>
        </w:trPr>
        <w:tc>
          <w:tcPr>
            <w:tcW w:w="1418" w:type="dxa"/>
            <w:vAlign w:val="center"/>
          </w:tcPr>
          <w:p w14:paraId="3B742BA3"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04" w:type="dxa"/>
            <w:vAlign w:val="center"/>
          </w:tcPr>
          <w:p w14:paraId="72BAD0C5"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 xml:space="preserve">[Domaine de </w:t>
            </w:r>
            <w:proofErr w:type="spellStart"/>
            <w:r>
              <w:rPr>
                <w:rFonts w:eastAsia="Times New Roman" w:cs="Arial"/>
                <w:color w:val="FF0000"/>
                <w:sz w:val="18"/>
                <w:szCs w:val="18"/>
                <w:lang w:eastAsia="de-DE"/>
              </w:rPr>
              <w:t>compétences</w:t>
            </w:r>
            <w:proofErr w:type="spellEnd"/>
            <w:r>
              <w:rPr>
                <w:rFonts w:eastAsia="Times New Roman" w:cs="Arial"/>
                <w:color w:val="FF0000"/>
                <w:sz w:val="18"/>
                <w:szCs w:val="18"/>
                <w:lang w:eastAsia="de-DE"/>
              </w:rPr>
              <w:t xml:space="preserve"> </w:t>
            </w:r>
            <w:proofErr w:type="spellStart"/>
            <w:r>
              <w:rPr>
                <w:rFonts w:eastAsia="Times New Roman" w:cs="Arial"/>
                <w:color w:val="FF0000"/>
                <w:sz w:val="18"/>
                <w:szCs w:val="18"/>
                <w:lang w:eastAsia="de-DE"/>
              </w:rPr>
              <w:t>opérationnelles</w:t>
            </w:r>
            <w:proofErr w:type="spellEnd"/>
            <w:r>
              <w:rPr>
                <w:rFonts w:eastAsia="Times New Roman" w:cs="Arial"/>
                <w:color w:val="FF0000"/>
                <w:sz w:val="18"/>
                <w:szCs w:val="18"/>
                <w:lang w:eastAsia="de-DE"/>
              </w:rPr>
              <w:t>]</w:t>
            </w:r>
          </w:p>
        </w:tc>
        <w:tc>
          <w:tcPr>
            <w:tcW w:w="1093" w:type="dxa"/>
            <w:vAlign w:val="center"/>
          </w:tcPr>
          <w:p w14:paraId="03E81D7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470E3644" w14:textId="77777777">
        <w:trPr>
          <w:trHeight w:val="136"/>
        </w:trPr>
        <w:tc>
          <w:tcPr>
            <w:tcW w:w="1418" w:type="dxa"/>
            <w:vAlign w:val="center"/>
          </w:tcPr>
          <w:p w14:paraId="34757008"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04" w:type="dxa"/>
            <w:vAlign w:val="center"/>
          </w:tcPr>
          <w:p w14:paraId="1857A944"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w:t>
            </w:r>
          </w:p>
        </w:tc>
        <w:tc>
          <w:tcPr>
            <w:tcW w:w="1093" w:type="dxa"/>
            <w:vAlign w:val="center"/>
          </w:tcPr>
          <w:p w14:paraId="76055EA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744AEB1" w14:textId="77777777" w:rsidR="000E4E72" w:rsidRDefault="00000000">
      <w:pPr>
        <w:pStyle w:val="01eStandardAbstandvor8pt"/>
        <w:rPr>
          <w:lang w:val="fr-CH"/>
        </w:rPr>
      </w:pPr>
      <w:r>
        <w:rPr>
          <w:lang w:val="fr-CH"/>
        </w:rPr>
        <w:t xml:space="preserve">Les critères d’appréciation sont définis dans le procès-verbal d’examen. L’évaluation selon les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rPr>
        <w:footnoteReference w:id="5"/>
      </w:r>
      <w:r>
        <w:rPr>
          <w:lang w:val="fr-CH"/>
        </w:rPr>
        <w:t>.</w:t>
      </w:r>
    </w:p>
    <w:p w14:paraId="70EE6390" w14:textId="77777777" w:rsidR="000E4E72" w:rsidRDefault="00000000">
      <w:pPr>
        <w:pStyle w:val="01eStandardAbstandvor8pt"/>
        <w:rPr>
          <w:b/>
          <w:color w:val="FF0000"/>
          <w:lang w:val="fr-CH"/>
        </w:rPr>
      </w:pPr>
      <w:r>
        <w:rPr>
          <w:rFonts w:cs="Arial"/>
          <w:b/>
          <w:color w:val="FF0000"/>
          <w:szCs w:val="20"/>
          <w:lang w:val="fr-CH"/>
        </w:rPr>
        <w:t>[</w:t>
      </w:r>
      <w:r>
        <w:rPr>
          <w:b/>
          <w:color w:val="FF0000"/>
          <w:lang w:val="fr-CH"/>
        </w:rPr>
        <w:t>Le point d’appréciation 1 comprend les sous-points d’appréciation ci-après assortis des pondérations suivantes:</w:t>
      </w:r>
      <w:r>
        <w:rPr>
          <w:rFonts w:cs="Arial"/>
          <w:b/>
          <w:color w:val="FF0000"/>
          <w:szCs w:val="20"/>
          <w:lang w:val="fr-CH"/>
        </w:rPr>
        <w:t>]</w:t>
      </w:r>
    </w:p>
    <w:p w14:paraId="046E6C0D"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1B33CF05"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2D99B14F" w14:textId="77777777" w:rsidR="000E4E72" w:rsidRDefault="00000000">
      <w:pPr>
        <w:pStyle w:val="01eStandardAbstandvor8pt"/>
        <w:numPr>
          <w:ilvl w:val="0"/>
          <w:numId w:val="16"/>
        </w:numPr>
        <w:rPr>
          <w:color w:val="FF0000"/>
        </w:rPr>
      </w:pPr>
      <w:r>
        <w:rPr>
          <w:rFonts w:cs="Arial"/>
          <w:color w:val="FF0000"/>
          <w:szCs w:val="20"/>
        </w:rPr>
        <w:t>[…]</w:t>
      </w:r>
    </w:p>
    <w:p w14:paraId="7C33E9E7" w14:textId="77777777" w:rsidR="000E4E72" w:rsidRDefault="00000000">
      <w:pPr>
        <w:pStyle w:val="01eStandardAbstandvor8pt"/>
        <w:rPr>
          <w:rFonts w:cs="Arial"/>
          <w:b/>
          <w:color w:val="FF0000"/>
          <w:szCs w:val="20"/>
          <w:lang w:val="fr-CH"/>
        </w:rPr>
      </w:pPr>
      <w:r>
        <w:rPr>
          <w:rFonts w:cs="Arial"/>
          <w:b/>
          <w:color w:val="FF0000"/>
          <w:szCs w:val="20"/>
          <w:lang w:val="fr-CH"/>
        </w:rPr>
        <w:t>[Le point d’appréciation 2 comprend les sous-points d’appréciation ci-après assortis des pondérations suivantes:]</w:t>
      </w:r>
    </w:p>
    <w:p w14:paraId="6EA14AA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CBB20D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E8EA3E" w14:textId="77777777" w:rsidR="000E4E72" w:rsidRDefault="00000000">
      <w:pPr>
        <w:pStyle w:val="01eStandardAbstandvor8pt"/>
        <w:numPr>
          <w:ilvl w:val="0"/>
          <w:numId w:val="17"/>
        </w:numPr>
        <w:rPr>
          <w:strike/>
          <w:color w:val="FF0000"/>
        </w:rPr>
      </w:pPr>
      <w:r>
        <w:rPr>
          <w:rFonts w:cs="Arial"/>
          <w:strike/>
          <w:color w:val="FF0000"/>
          <w:szCs w:val="20"/>
        </w:rPr>
        <w:t>[</w:t>
      </w:r>
      <w:r>
        <w:rPr>
          <w:rFonts w:cs="Arial"/>
          <w:color w:val="FF0000"/>
          <w:szCs w:val="20"/>
        </w:rPr>
        <w:t>…]</w:t>
      </w:r>
    </w:p>
    <w:p w14:paraId="123A2181" w14:textId="77777777" w:rsidR="00674872" w:rsidRDefault="00674872" w:rsidP="00674872">
      <w:pPr>
        <w:pStyle w:val="01eStandardAbstandvor8pt"/>
        <w:rPr>
          <w:lang w:val="fr-CH"/>
        </w:rPr>
      </w:pPr>
      <w:bookmarkStart w:id="11" w:name="_Toc350519003"/>
      <w:bookmarkStart w:id="12" w:name="_Toc351722053"/>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3B18F651" w14:textId="77777777" w:rsidR="000E4E72" w:rsidRDefault="000E4E72">
      <w:pPr>
        <w:pStyle w:val="01eStandardAbstandvor8pt"/>
        <w:rPr>
          <w:lang w:val="fr-CH"/>
        </w:rPr>
      </w:pPr>
    </w:p>
    <w:p w14:paraId="47AE5233"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05944107" w14:textId="77777777" w:rsidR="000E4E72" w:rsidRDefault="00000000">
      <w:pPr>
        <w:pStyle w:val="berschrift2"/>
        <w:rPr>
          <w:lang w:val="fr-CH"/>
        </w:rPr>
      </w:pPr>
      <w:bookmarkStart w:id="13" w:name="_Toc381867618"/>
      <w:bookmarkStart w:id="14" w:name="_Toc143699894"/>
      <w:r>
        <w:rPr>
          <w:lang w:val="fr-CH"/>
        </w:rPr>
        <w:lastRenderedPageBreak/>
        <w:t>Domaine de qualification «travail pratique individuel» (TPI)</w:t>
      </w:r>
      <w:bookmarkEnd w:id="13"/>
      <w:bookmarkEnd w:id="14"/>
    </w:p>
    <w:bookmarkEnd w:id="11"/>
    <w:bookmarkEnd w:id="12"/>
    <w:p w14:paraId="238F5C7F" w14:textId="77777777" w:rsidR="000E4E72" w:rsidRDefault="00000000">
      <w:pPr>
        <w:spacing w:before="160" w:after="0" w:line="320" w:lineRule="atLeast"/>
        <w:jc w:val="both"/>
        <w:rPr>
          <w:lang w:val="fr-CH" w:eastAsia="de-CH"/>
        </w:rPr>
      </w:pPr>
      <w:r>
        <w:rPr>
          <w:sz w:val="20"/>
          <w:szCs w:val="20"/>
          <w:lang w:val="fr-CH"/>
        </w:rPr>
        <w:t xml:space="preserve">Dans le domaine de qualification «travail pratique», </w:t>
      </w:r>
      <w:r>
        <w:rPr>
          <w:rFonts w:eastAsia="Times New Roman" w:cs="Tahoma"/>
          <w:spacing w:val="4"/>
          <w:sz w:val="20"/>
          <w:szCs w:val="16"/>
          <w:lang w:val="fr-CH" w:eastAsia="de-DE"/>
        </w:rPr>
        <w:t xml:space="preserve">la personne en formation ou la personne candidate </w:t>
      </w:r>
      <w:r>
        <w:rPr>
          <w:sz w:val="20"/>
          <w:szCs w:val="20"/>
          <w:lang w:val="fr-CH"/>
        </w:rPr>
        <w:t>doit montrer qu’elle est à même d’exécuter les tâches demandées dans les règles de l’art et en fonction des besoins et de la situation.</w:t>
      </w:r>
    </w:p>
    <w:p w14:paraId="4DDC3B65"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Arial"/>
          <w:spacing w:val="4"/>
          <w:sz w:val="20"/>
          <w:szCs w:val="16"/>
          <w:lang w:val="fr-CH" w:eastAsia="de-CH"/>
        </w:rPr>
        <w:t>Un TPI comprend autant que possible tous les domaines de compétences opérationnelles et tient compte des particularités de l’entreprise dans une profession ou un champ professionnel.</w:t>
      </w:r>
      <w:r>
        <w:rPr>
          <w:rFonts w:eastAsia="Times New Roman" w:cs="Times New Roman"/>
          <w:sz w:val="20"/>
          <w:szCs w:val="20"/>
          <w:lang w:val="fr-CH" w:eastAsia="de-CH"/>
        </w:rPr>
        <w:t xml:space="preserve"> A l’aide des techniques et moyens habituels, le candidat exécute dans le cadre de sa pratique professionnelle quotidienne au sein de l’entreprise formatrice </w:t>
      </w:r>
      <w:r>
        <w:rPr>
          <w:rFonts w:eastAsia="Times New Roman" w:cs="Times New Roman"/>
          <w:color w:val="FF0000"/>
          <w:sz w:val="20"/>
          <w:szCs w:val="20"/>
          <w:lang w:val="fr-CH" w:eastAsia="de-CH"/>
        </w:rPr>
        <w:t xml:space="preserve">[ou d’une entreprise préalablement définie] </w:t>
      </w:r>
      <w:r>
        <w:rPr>
          <w:rFonts w:eastAsia="Times New Roman" w:cs="Times New Roman"/>
          <w:sz w:val="20"/>
          <w:szCs w:val="20"/>
          <w:lang w:val="fr-CH" w:eastAsia="de-CH"/>
        </w:rPr>
        <w:t>un mandat ayant une utilité pratique.</w:t>
      </w:r>
    </w:p>
    <w:p w14:paraId="14DF6191" w14:textId="77777777" w:rsidR="000E4E72" w:rsidRDefault="00000000">
      <w:pPr>
        <w:spacing w:before="160" w:after="0" w:line="320" w:lineRule="atLeast"/>
        <w:jc w:val="both"/>
        <w:rPr>
          <w:sz w:val="20"/>
          <w:szCs w:val="20"/>
          <w:lang w:val="fr-CH"/>
        </w:rPr>
      </w:pPr>
      <w:r>
        <w:rPr>
          <w:sz w:val="20"/>
          <w:szCs w:val="20"/>
          <w:lang w:val="fr-CH"/>
        </w:rPr>
        <w:t>Le TPI peut reposer sur les types de mandats suivants:</w:t>
      </w:r>
    </w:p>
    <w:p w14:paraId="58AEC347" w14:textId="77777777" w:rsidR="000E4E72" w:rsidRDefault="00000000">
      <w:pPr>
        <w:pStyle w:val="01eStandardAbstandvor8pt"/>
        <w:numPr>
          <w:ilvl w:val="1"/>
          <w:numId w:val="20"/>
        </w:numPr>
        <w:spacing w:before="0"/>
        <w:ind w:left="681" w:hanging="227"/>
        <w:contextualSpacing/>
        <w:rPr>
          <w:lang w:val="fr-CH" w:eastAsia="de-CH"/>
        </w:rPr>
      </w:pPr>
      <w:r>
        <w:rPr>
          <w:lang w:val="fr-CH" w:eastAsia="de-CH"/>
        </w:rPr>
        <w:t>un produit ou des parties d’un produit;</w:t>
      </w:r>
    </w:p>
    <w:p w14:paraId="43865F32" w14:textId="77777777" w:rsidR="000E4E72" w:rsidRDefault="00000000">
      <w:pPr>
        <w:pStyle w:val="01eStandardAbstandvor8pt"/>
        <w:numPr>
          <w:ilvl w:val="1"/>
          <w:numId w:val="20"/>
        </w:numPr>
        <w:ind w:left="681" w:hanging="227"/>
        <w:contextualSpacing/>
        <w:rPr>
          <w:lang w:val="fr-CH" w:eastAsia="de-CH"/>
        </w:rPr>
      </w:pPr>
      <w:r>
        <w:rPr>
          <w:lang w:val="fr-CH" w:eastAsia="de-CH"/>
        </w:rPr>
        <w:t>un projet ou une partie d’un projet clairement définie;</w:t>
      </w:r>
    </w:p>
    <w:p w14:paraId="14FEEA4B" w14:textId="77777777" w:rsidR="000E4E72" w:rsidRDefault="00000000">
      <w:pPr>
        <w:pStyle w:val="01eStandardAbstandvor8pt"/>
        <w:numPr>
          <w:ilvl w:val="1"/>
          <w:numId w:val="20"/>
        </w:numPr>
        <w:ind w:left="681" w:hanging="227"/>
        <w:contextualSpacing/>
        <w:rPr>
          <w:lang w:val="fr-CH" w:eastAsia="de-CH"/>
        </w:rPr>
      </w:pPr>
      <w:r>
        <w:rPr>
          <w:lang w:val="fr-CH" w:eastAsia="de-CH"/>
        </w:rPr>
        <w:t>un processus ou un sous-processus de l’entreprise;</w:t>
      </w:r>
    </w:p>
    <w:p w14:paraId="126EECA8" w14:textId="77777777" w:rsidR="000E4E72" w:rsidRDefault="00000000">
      <w:pPr>
        <w:pStyle w:val="01eStandardAbstandvor8pt"/>
        <w:numPr>
          <w:ilvl w:val="1"/>
          <w:numId w:val="20"/>
        </w:numPr>
        <w:ind w:left="681" w:hanging="227"/>
        <w:contextualSpacing/>
        <w:rPr>
          <w:lang w:val="fr-CH" w:eastAsia="de-CH"/>
        </w:rPr>
      </w:pPr>
      <w:r>
        <w:rPr>
          <w:lang w:val="fr-CH" w:eastAsia="de-CH"/>
        </w:rPr>
        <w:t>un service ou des parties du processus d’un service.</w:t>
      </w:r>
    </w:p>
    <w:p w14:paraId="44799F5B" w14:textId="77777777" w:rsidR="000E4E72" w:rsidRDefault="00000000">
      <w:pPr>
        <w:spacing w:before="160" w:after="160" w:line="320" w:lineRule="atLeast"/>
        <w:jc w:val="both"/>
        <w:rPr>
          <w:rFonts w:eastAsia="Times New Roman" w:cs="Times New Roman"/>
          <w:strike/>
          <w:sz w:val="20"/>
          <w:szCs w:val="20"/>
          <w:lang w:val="fr-CH" w:eastAsia="de-CH"/>
        </w:rPr>
      </w:pPr>
      <w:r>
        <w:rPr>
          <w:rFonts w:eastAsia="Times New Roman" w:cs="Times New Roman"/>
          <w:sz w:val="20"/>
          <w:szCs w:val="20"/>
          <w:lang w:val="fr-CH" w:eastAsia="de-CH"/>
        </w:rPr>
        <w:t xml:space="preserve">La durée d’un TPI est fixée dans l’ordonnance sur la formation professionnelle initiale et oscille entre </w:t>
      </w:r>
      <w:r>
        <w:rPr>
          <w:rFonts w:eastAsia="Times New Roman" w:cs="Times New Roman"/>
          <w:color w:val="FF0000"/>
          <w:sz w:val="20"/>
          <w:szCs w:val="20"/>
          <w:lang w:val="fr-CH" w:eastAsia="de-CH"/>
        </w:rPr>
        <w:t xml:space="preserve">[nombre] </w:t>
      </w:r>
      <w:r>
        <w:rPr>
          <w:rFonts w:eastAsia="Times New Roman" w:cs="Times New Roman"/>
          <w:sz w:val="20"/>
          <w:szCs w:val="20"/>
          <w:lang w:val="fr-CH" w:eastAsia="de-CH"/>
        </w:rPr>
        <w:t xml:space="preserve">et </w:t>
      </w:r>
      <w:r>
        <w:rPr>
          <w:rFonts w:eastAsia="Times New Roman" w:cs="Times New Roman"/>
          <w:color w:val="FF0000"/>
          <w:sz w:val="20"/>
          <w:szCs w:val="20"/>
          <w:lang w:val="fr-CH" w:eastAsia="de-CH"/>
        </w:rPr>
        <w:t>[nombre]</w:t>
      </w:r>
      <w:r>
        <w:rPr>
          <w:rFonts w:eastAsia="Times New Roman" w:cs="Times New Roman"/>
          <w:sz w:val="20"/>
          <w:szCs w:val="20"/>
          <w:lang w:val="fr-CH" w:eastAsia="de-CH"/>
        </w:rPr>
        <w:t>. Il est réalisé vers la fin de la formation professionnelle initiale, pour autant qu’il ne soit pas soumis à des contraintes saisonnières.</w:t>
      </w:r>
    </w:p>
    <w:p w14:paraId="08E333FD" w14:textId="77777777" w:rsidR="000E4E72" w:rsidRDefault="00000000">
      <w:pPr>
        <w:pStyle w:val="Struktur1"/>
        <w:spacing w:before="160" w:after="160" w:line="320" w:lineRule="atLeast"/>
        <w:ind w:left="0" w:firstLine="0"/>
        <w:rPr>
          <w:rFonts w:ascii="Arial" w:hAnsi="Arial" w:cs="Arial"/>
          <w:spacing w:val="4"/>
          <w:sz w:val="20"/>
          <w:szCs w:val="16"/>
          <w:lang w:val="fr-CH" w:eastAsia="de-CH"/>
        </w:rPr>
      </w:pPr>
      <w:r>
        <w:rPr>
          <w:rFonts w:ascii="Arial" w:hAnsi="Arial" w:cs="Arial"/>
          <w:spacing w:val="4"/>
          <w:sz w:val="20"/>
          <w:szCs w:val="16"/>
          <w:lang w:val="fr-CH" w:eastAsia="de-CH"/>
        </w:rPr>
        <w:t>Ce domaine de qualification porte autant que possible sur tous les domaines de compétences opérationnelles et englobe les points d’appréciation ci-après assortis des pondérations suivantes:</w:t>
      </w:r>
    </w:p>
    <w:tbl>
      <w:tblPr>
        <w:tblW w:w="8993" w:type="dxa"/>
        <w:tblCellMar>
          <w:left w:w="0" w:type="dxa"/>
          <w:right w:w="0" w:type="dxa"/>
        </w:tblCellMar>
        <w:tblLook w:val="04A0" w:firstRow="1" w:lastRow="0" w:firstColumn="1" w:lastColumn="0" w:noHBand="0" w:noVBand="1"/>
      </w:tblPr>
      <w:tblGrid>
        <w:gridCol w:w="1418"/>
        <w:gridCol w:w="6497"/>
        <w:gridCol w:w="1078"/>
      </w:tblGrid>
      <w:tr w:rsidR="000E4E72" w14:paraId="326B3FCD" w14:textId="77777777">
        <w:trPr>
          <w:cantSplit/>
          <w:trHeight w:val="226"/>
        </w:trPr>
        <w:tc>
          <w:tcPr>
            <w:tcW w:w="1418" w:type="dxa"/>
            <w:tcBorders>
              <w:top w:val="single" w:sz="6" w:space="0" w:color="000000"/>
              <w:bottom w:val="single" w:sz="6" w:space="0" w:color="000000"/>
            </w:tcBorders>
            <w:shd w:val="clear" w:color="auto" w:fill="B8CCE4" w:themeFill="accent1" w:themeFillTint="66"/>
            <w:vAlign w:val="center"/>
          </w:tcPr>
          <w:p w14:paraId="0F4E20CB"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Point </w:t>
            </w:r>
            <w:proofErr w:type="spellStart"/>
            <w:r>
              <w:rPr>
                <w:rFonts w:ascii="Arial Narrow" w:eastAsia="Times New Roman" w:hAnsi="Arial Narrow" w:cs="Times New Roman"/>
                <w:sz w:val="18"/>
                <w:szCs w:val="18"/>
                <w:lang w:eastAsia="de-DE"/>
              </w:rPr>
              <w:t>d’appréciation</w:t>
            </w:r>
            <w:proofErr w:type="spellEnd"/>
          </w:p>
        </w:tc>
        <w:tc>
          <w:tcPr>
            <w:tcW w:w="6497" w:type="dxa"/>
            <w:tcBorders>
              <w:top w:val="single" w:sz="6" w:space="0" w:color="000000"/>
              <w:bottom w:val="single" w:sz="6" w:space="0" w:color="000000"/>
            </w:tcBorders>
            <w:shd w:val="clear" w:color="auto" w:fill="B8CCE4" w:themeFill="accent1" w:themeFillTint="66"/>
            <w:vAlign w:val="center"/>
          </w:tcPr>
          <w:p w14:paraId="434CC1D8"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Description</w:t>
            </w:r>
          </w:p>
        </w:tc>
        <w:tc>
          <w:tcPr>
            <w:tcW w:w="1078" w:type="dxa"/>
            <w:tcBorders>
              <w:top w:val="single" w:sz="6" w:space="0" w:color="000000"/>
              <w:bottom w:val="single" w:sz="6" w:space="0" w:color="000000"/>
            </w:tcBorders>
            <w:shd w:val="clear" w:color="auto" w:fill="B8CCE4" w:themeFill="accent1" w:themeFillTint="66"/>
            <w:vAlign w:val="center"/>
          </w:tcPr>
          <w:p w14:paraId="72B55ADA" w14:textId="77777777" w:rsidR="000E4E72" w:rsidRDefault="00000000">
            <w:pPr>
              <w:spacing w:before="80" w:after="80" w:line="24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Pondération</w:t>
            </w:r>
            <w:proofErr w:type="spellEnd"/>
          </w:p>
        </w:tc>
      </w:tr>
      <w:tr w:rsidR="000E4E72" w14:paraId="32234A38" w14:textId="77777777">
        <w:trPr>
          <w:cantSplit/>
          <w:trHeight w:val="73"/>
        </w:trPr>
        <w:tc>
          <w:tcPr>
            <w:tcW w:w="1418" w:type="dxa"/>
            <w:tcBorders>
              <w:top w:val="single" w:sz="6" w:space="0" w:color="000000"/>
            </w:tcBorders>
          </w:tcPr>
          <w:p w14:paraId="577B76CF"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top w:val="single" w:sz="6" w:space="0" w:color="000000"/>
            </w:tcBorders>
          </w:tcPr>
          <w:p w14:paraId="3689CD26"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top w:val="single" w:sz="6" w:space="0" w:color="000000"/>
            </w:tcBorders>
          </w:tcPr>
          <w:p w14:paraId="5F8FFE7F" w14:textId="77777777" w:rsidR="000E4E72" w:rsidRDefault="000E4E72">
            <w:pPr>
              <w:spacing w:after="0" w:line="80" w:lineRule="exact"/>
              <w:jc w:val="both"/>
              <w:rPr>
                <w:rFonts w:ascii="Arial Narrow" w:eastAsia="Times New Roman" w:hAnsi="Arial Narrow" w:cs="Times New Roman"/>
                <w:sz w:val="18"/>
                <w:szCs w:val="18"/>
                <w:lang w:eastAsia="de-DE"/>
              </w:rPr>
            </w:pPr>
          </w:p>
        </w:tc>
      </w:tr>
      <w:tr w:rsidR="000E4E72" w14:paraId="757DFF6D" w14:textId="77777777">
        <w:trPr>
          <w:cantSplit/>
          <w:trHeight w:val="135"/>
        </w:trPr>
        <w:tc>
          <w:tcPr>
            <w:tcW w:w="1418" w:type="dxa"/>
            <w:vAlign w:val="center"/>
          </w:tcPr>
          <w:p w14:paraId="0EE31865"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6497" w:type="dxa"/>
            <w:vAlign w:val="center"/>
          </w:tcPr>
          <w:p w14:paraId="392B8A32" w14:textId="77777777" w:rsidR="000E4E72" w:rsidRDefault="00000000">
            <w:pPr>
              <w:spacing w:before="60" w:after="60" w:line="16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Réalisation et résultat du travail</w:t>
            </w:r>
          </w:p>
        </w:tc>
        <w:tc>
          <w:tcPr>
            <w:tcW w:w="1078" w:type="dxa"/>
            <w:vAlign w:val="center"/>
          </w:tcPr>
          <w:p w14:paraId="56618025"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37EB5C05" w14:textId="77777777">
        <w:trPr>
          <w:cantSplit/>
          <w:trHeight w:val="140"/>
        </w:trPr>
        <w:tc>
          <w:tcPr>
            <w:tcW w:w="1418" w:type="dxa"/>
            <w:vAlign w:val="center"/>
          </w:tcPr>
          <w:p w14:paraId="7DBCFFB1"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6497" w:type="dxa"/>
            <w:vAlign w:val="center"/>
          </w:tcPr>
          <w:p w14:paraId="56AA1652"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Documentation</w:t>
            </w:r>
            <w:proofErr w:type="spellEnd"/>
            <w:r>
              <w:rPr>
                <w:rFonts w:ascii="Arial Narrow" w:eastAsia="Times New Roman" w:hAnsi="Arial Narrow" w:cs="Times New Roman"/>
                <w:sz w:val="18"/>
                <w:szCs w:val="18"/>
                <w:lang w:eastAsia="de-DE"/>
              </w:rPr>
              <w:t xml:space="preserve"> </w:t>
            </w:r>
          </w:p>
        </w:tc>
        <w:tc>
          <w:tcPr>
            <w:tcW w:w="1078" w:type="dxa"/>
            <w:vAlign w:val="center"/>
          </w:tcPr>
          <w:p w14:paraId="56272CB7"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73D50135" w14:textId="77777777">
        <w:trPr>
          <w:cantSplit/>
          <w:trHeight w:val="74"/>
        </w:trPr>
        <w:tc>
          <w:tcPr>
            <w:tcW w:w="1418" w:type="dxa"/>
            <w:vAlign w:val="center"/>
          </w:tcPr>
          <w:p w14:paraId="5B3609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3</w:t>
            </w:r>
          </w:p>
        </w:tc>
        <w:tc>
          <w:tcPr>
            <w:tcW w:w="6497" w:type="dxa"/>
            <w:vAlign w:val="center"/>
          </w:tcPr>
          <w:p w14:paraId="430809C1"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Présentation</w:t>
            </w:r>
            <w:proofErr w:type="spellEnd"/>
          </w:p>
        </w:tc>
        <w:tc>
          <w:tcPr>
            <w:tcW w:w="1078" w:type="dxa"/>
            <w:vAlign w:val="center"/>
          </w:tcPr>
          <w:p w14:paraId="266B0CC1"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2834F88B" w14:textId="77777777">
        <w:trPr>
          <w:cantSplit/>
          <w:trHeight w:val="74"/>
        </w:trPr>
        <w:tc>
          <w:tcPr>
            <w:tcW w:w="1418" w:type="dxa"/>
            <w:vAlign w:val="center"/>
          </w:tcPr>
          <w:p w14:paraId="4D9C37D4"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4</w:t>
            </w:r>
          </w:p>
        </w:tc>
        <w:tc>
          <w:tcPr>
            <w:tcW w:w="6497" w:type="dxa"/>
            <w:vAlign w:val="center"/>
          </w:tcPr>
          <w:p w14:paraId="7D16974E"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Entretien</w:t>
            </w:r>
            <w:proofErr w:type="spellEnd"/>
            <w:r>
              <w:rPr>
                <w:rFonts w:ascii="Arial Narrow" w:eastAsia="Times New Roman" w:hAnsi="Arial Narrow" w:cs="Times New Roman"/>
                <w:sz w:val="18"/>
                <w:szCs w:val="18"/>
                <w:lang w:eastAsia="de-DE"/>
              </w:rPr>
              <w:t xml:space="preserve"> </w:t>
            </w:r>
            <w:proofErr w:type="spellStart"/>
            <w:r>
              <w:rPr>
                <w:rFonts w:ascii="Arial Narrow" w:eastAsia="Times New Roman" w:hAnsi="Arial Narrow" w:cs="Times New Roman"/>
                <w:sz w:val="18"/>
                <w:szCs w:val="18"/>
                <w:lang w:eastAsia="de-DE"/>
              </w:rPr>
              <w:t>professionnel</w:t>
            </w:r>
            <w:proofErr w:type="spellEnd"/>
          </w:p>
        </w:tc>
        <w:tc>
          <w:tcPr>
            <w:tcW w:w="1078" w:type="dxa"/>
            <w:vAlign w:val="center"/>
          </w:tcPr>
          <w:p w14:paraId="66B77C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5A0F7961" w14:textId="77777777">
        <w:trPr>
          <w:cantSplit/>
          <w:trHeight w:val="74"/>
        </w:trPr>
        <w:tc>
          <w:tcPr>
            <w:tcW w:w="1418" w:type="dxa"/>
            <w:tcBorders>
              <w:bottom w:val="single" w:sz="6" w:space="0" w:color="000000"/>
            </w:tcBorders>
          </w:tcPr>
          <w:p w14:paraId="132FADFD"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bottom w:val="single" w:sz="6" w:space="0" w:color="000000"/>
            </w:tcBorders>
          </w:tcPr>
          <w:p w14:paraId="27326CF2"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bottom w:val="single" w:sz="6" w:space="0" w:color="000000"/>
            </w:tcBorders>
          </w:tcPr>
          <w:p w14:paraId="548A55EE" w14:textId="77777777" w:rsidR="000E4E72" w:rsidRDefault="000E4E72">
            <w:pPr>
              <w:spacing w:after="0" w:line="80" w:lineRule="exact"/>
              <w:jc w:val="both"/>
              <w:rPr>
                <w:rFonts w:ascii="Arial Narrow" w:eastAsia="Times New Roman" w:hAnsi="Arial Narrow" w:cs="Times New Roman"/>
                <w:sz w:val="18"/>
                <w:szCs w:val="18"/>
                <w:lang w:eastAsia="de-DE"/>
              </w:rPr>
            </w:pPr>
          </w:p>
        </w:tc>
      </w:tr>
    </w:tbl>
    <w:p w14:paraId="1EB069FD" w14:textId="77777777" w:rsidR="000E4E72" w:rsidRDefault="00000000">
      <w:pPr>
        <w:pStyle w:val="01eStandardAbstandvor8pt"/>
        <w:rPr>
          <w:lang w:val="fr-CH"/>
        </w:rPr>
      </w:pPr>
      <w:r>
        <w:rPr>
          <w:lang w:val="fr-CH"/>
        </w:rPr>
        <w:t xml:space="preserve">Les critères d’appréciation sont définis dans le procès-verbal d’examen. L’évaluation des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lang w:val="fr-CH"/>
        </w:rPr>
        <w:footnoteReference w:id="6"/>
      </w:r>
      <w:r>
        <w:rPr>
          <w:lang w:val="fr-CH"/>
        </w:rPr>
        <w:t>.</w:t>
      </w:r>
    </w:p>
    <w:p w14:paraId="70DECA07" w14:textId="77777777" w:rsidR="000E4E72" w:rsidRDefault="00000000">
      <w:pPr>
        <w:pStyle w:val="01eStandardAbstandvor8pt"/>
        <w:rPr>
          <w:lang w:val="fr-CH"/>
        </w:rPr>
      </w:pPr>
      <w:r>
        <w:rPr>
          <w:lang w:val="fr-CH"/>
        </w:rPr>
        <w:t>Les compétences opérationnelles au sein des domaines de compétences opérationnelles qui sont évaluées dans le cadre du TPI varient selon les spécificités de l’entreprise et le type de mandat.</w:t>
      </w:r>
    </w:p>
    <w:p w14:paraId="5B23FA8C" w14:textId="77777777" w:rsidR="00674872" w:rsidRDefault="00674872" w:rsidP="00674872">
      <w:pPr>
        <w:pStyle w:val="01eStandardAbstandvor8pt"/>
        <w:rPr>
          <w:lang w:val="fr-CH"/>
        </w:rPr>
      </w:pPr>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51297474" w14:textId="77777777" w:rsidR="000E4E72" w:rsidRDefault="000E4E72">
      <w:pPr>
        <w:spacing w:before="160" w:after="0" w:line="320" w:lineRule="atLeast"/>
        <w:jc w:val="both"/>
        <w:rPr>
          <w:sz w:val="20"/>
          <w:szCs w:val="20"/>
          <w:lang w:val="fr-CH"/>
        </w:rPr>
      </w:pPr>
    </w:p>
    <w:p w14:paraId="3E655437" w14:textId="77777777" w:rsidR="000E4E72" w:rsidRDefault="000E4E72">
      <w:pPr>
        <w:spacing w:before="160" w:after="0" w:line="320" w:lineRule="atLeast"/>
        <w:jc w:val="both"/>
        <w:rPr>
          <w:rFonts w:eastAsia="Times New Roman" w:cs="Tahoma"/>
          <w:i/>
          <w:spacing w:val="4"/>
          <w:sz w:val="20"/>
          <w:szCs w:val="20"/>
          <w:lang w:val="fr-CH" w:eastAsia="de-CH"/>
        </w:rPr>
        <w:sectPr w:rsidR="000E4E72">
          <w:pgSz w:w="11907" w:h="16840" w:code="9"/>
          <w:pgMar w:top="1240" w:right="992" w:bottom="1134" w:left="1814" w:header="709" w:footer="851" w:gutter="0"/>
          <w:cols w:space="720"/>
          <w:noEndnote/>
          <w:docGrid w:linePitch="299"/>
        </w:sectPr>
      </w:pPr>
    </w:p>
    <w:p w14:paraId="505CA629" w14:textId="77777777" w:rsidR="000E4E72" w:rsidRDefault="00000000">
      <w:pPr>
        <w:spacing w:before="160" w:after="0" w:line="320" w:lineRule="atLeast"/>
        <w:jc w:val="both"/>
        <w:rPr>
          <w:rFonts w:eastAsia="Times New Roman" w:cs="Times New Roman"/>
          <w:b/>
          <w:sz w:val="20"/>
          <w:szCs w:val="20"/>
          <w:lang w:val="fr-CH" w:eastAsia="de-CH"/>
        </w:rPr>
      </w:pPr>
      <w:r>
        <w:rPr>
          <w:rFonts w:eastAsia="Times New Roman" w:cs="Times New Roman"/>
          <w:b/>
          <w:sz w:val="20"/>
          <w:szCs w:val="20"/>
          <w:lang w:val="fr-CH" w:eastAsia="de-CH"/>
        </w:rPr>
        <w:lastRenderedPageBreak/>
        <w:t>Déroulement d’un travail pratique individuel</w:t>
      </w:r>
    </w:p>
    <w:p w14:paraId="0D5F471E"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sz w:val="20"/>
          <w:szCs w:val="20"/>
          <w:lang w:val="fr-CH" w:eastAsia="de-CH"/>
        </w:rPr>
        <w:t xml:space="preserve">Le schéma ci-après présente les trois phases du déroulement du TPI: planification et préparation, réalisation et documentation, présentation et évaluation. Les indications en rouge concernent des dispositions qui diffèrent d’un canton à l’autre. </w:t>
      </w:r>
    </w:p>
    <w:p w14:paraId="1B3803A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3040" behindDoc="0" locked="0" layoutInCell="1" allowOverlap="1" wp14:anchorId="1B84AF20" wp14:editId="4C3F27E8">
                <wp:simplePos x="0" y="0"/>
                <wp:positionH relativeFrom="column">
                  <wp:posOffset>67310</wp:posOffset>
                </wp:positionH>
                <wp:positionV relativeFrom="paragraph">
                  <wp:posOffset>34290</wp:posOffset>
                </wp:positionV>
                <wp:extent cx="457200" cy="2936875"/>
                <wp:effectExtent l="0" t="0" r="19050" b="15875"/>
                <wp:wrapNone/>
                <wp:docPr id="92" name="Rechteck 92"/>
                <wp:cNvGraphicFramePr/>
                <a:graphic xmlns:a="http://schemas.openxmlformats.org/drawingml/2006/main">
                  <a:graphicData uri="http://schemas.microsoft.com/office/word/2010/wordprocessingShape">
                    <wps:wsp>
                      <wps:cNvSpPr/>
                      <wps:spPr>
                        <a:xfrm>
                          <a:off x="0" y="0"/>
                          <a:ext cx="457200" cy="2936875"/>
                        </a:xfrm>
                        <a:prstGeom prst="rect">
                          <a:avLst/>
                        </a:prstGeom>
                        <a:solidFill>
                          <a:srgbClr val="FFCC00"/>
                        </a:solidFill>
                        <a:ln>
                          <a:solidFill>
                            <a:srgbClr val="FFCC00"/>
                          </a:solidFill>
                        </a:ln>
                      </wps:spPr>
                      <wps:style>
                        <a:lnRef idx="2">
                          <a:schemeClr val="accent2"/>
                        </a:lnRef>
                        <a:fillRef idx="1">
                          <a:schemeClr val="lt1"/>
                        </a:fillRef>
                        <a:effectRef idx="0">
                          <a:schemeClr val="accent2"/>
                        </a:effectRef>
                        <a:fontRef idx="minor">
                          <a:schemeClr val="dk1"/>
                        </a:fontRef>
                      </wps:style>
                      <wps:txbx>
                        <w:txbxContent>
                          <w:p w14:paraId="598ED7A3"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Planification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préparation</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4AF20" id="Rechteck 92" o:spid="_x0000_s1072" style="position:absolute;left:0;text-align:left;margin-left:5.3pt;margin-top:2.7pt;width:36pt;height:231.25pt;z-index:25154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" fillcolor="#fc0" strokecolor="#fc0" strokeweight="2pt">
                <v:textbox style="layout-flow:vertical;mso-layout-flow-alt:bottom-to-top">
                  <w:txbxContent>
                    <w:p w14:paraId="598ED7A3"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Planification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préparation</w:t>
                      </w:r>
                      <w:proofErr w:type="spellEnd"/>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1536" behindDoc="0" locked="0" layoutInCell="1" allowOverlap="1" wp14:anchorId="2DEABB7C" wp14:editId="21275379">
                <wp:simplePos x="0" y="0"/>
                <wp:positionH relativeFrom="column">
                  <wp:posOffset>876935</wp:posOffset>
                </wp:positionH>
                <wp:positionV relativeFrom="paragraph">
                  <wp:posOffset>34925</wp:posOffset>
                </wp:positionV>
                <wp:extent cx="2943225" cy="371475"/>
                <wp:effectExtent l="0" t="0" r="28575" b="28575"/>
                <wp:wrapNone/>
                <wp:docPr id="57" name="Flussdiagramm: Prozess 65"/>
                <wp:cNvGraphicFramePr/>
                <a:graphic xmlns:a="http://schemas.openxmlformats.org/drawingml/2006/main">
                  <a:graphicData uri="http://schemas.microsoft.com/office/word/2010/wordprocessingShape">
                    <wps:wsp>
                      <wps:cNvSpPr/>
                      <wps:spPr>
                        <a:xfrm>
                          <a:off x="0" y="0"/>
                          <a:ext cx="2943225" cy="371475"/>
                        </a:xfrm>
                        <a:prstGeom prst="flowChartProcess">
                          <a:avLst/>
                        </a:prstGeom>
                        <a:solidFill>
                          <a:srgbClr val="FAE2D8"/>
                        </a:solidFill>
                        <a:ln w="25400" cap="flat" cmpd="sng" algn="ctr">
                          <a:solidFill>
                            <a:srgbClr val="EAB500"/>
                          </a:solidFill>
                          <a:prstDash val="solid"/>
                        </a:ln>
                        <a:effectLst/>
                      </wps:spPr>
                      <wps:txbx>
                        <w:txbxContent>
                          <w:p w14:paraId="31C00555" w14:textId="77777777" w:rsidR="000E4E72" w:rsidRDefault="00000000">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ABB7C" id="_x0000_t109" coordsize="21600,21600" o:spt="109" path="m,l,21600r21600,l21600,xe">
                <v:stroke joinstyle="miter"/>
                <v:path gradientshapeok="t" o:connecttype="rect"/>
              </v:shapetype>
              <v:shape id="Flussdiagramm: Prozess 65" o:spid="_x0000_s1073" type="#_x0000_t109" style="position:absolute;left:0;text-align:left;margin-left:69.05pt;margin-top:2.75pt;width:231.75pt;height:29.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" fillcolor="#fae2d8" strokecolor="#eab500" strokeweight="2pt">
                <v:textbox>
                  <w:txbxContent>
                    <w:p w14:paraId="31C00555" w14:textId="77777777" w:rsidR="000E4E72" w:rsidRDefault="00000000">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v:textbox>
              </v:shape>
            </w:pict>
          </mc:Fallback>
        </mc:AlternateContent>
      </w:r>
    </w:p>
    <w:p w14:paraId="4EF192AF"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6656" behindDoc="0" locked="0" layoutInCell="1" allowOverlap="1" wp14:anchorId="7CBA111C" wp14:editId="092F5C4E">
                <wp:simplePos x="0" y="0"/>
                <wp:positionH relativeFrom="column">
                  <wp:posOffset>4153535</wp:posOffset>
                </wp:positionH>
                <wp:positionV relativeFrom="paragraph">
                  <wp:posOffset>215900</wp:posOffset>
                </wp:positionV>
                <wp:extent cx="1619250" cy="476250"/>
                <wp:effectExtent l="0" t="0" r="19050" b="19050"/>
                <wp:wrapNone/>
                <wp:docPr id="62" name="Flussdiagramm: Prozess 21"/>
                <wp:cNvGraphicFramePr/>
                <a:graphic xmlns:a="http://schemas.openxmlformats.org/drawingml/2006/main">
                  <a:graphicData uri="http://schemas.microsoft.com/office/word/2010/wordprocessingShape">
                    <wps:wsp>
                      <wps:cNvSpPr/>
                      <wps:spPr>
                        <a:xfrm>
                          <a:off x="0" y="0"/>
                          <a:ext cx="1619250" cy="476250"/>
                        </a:xfrm>
                        <a:prstGeom prst="flowChartProcess">
                          <a:avLst/>
                        </a:prstGeom>
                        <a:solidFill>
                          <a:sysClr val="window" lastClr="FFFFFF"/>
                        </a:solidFill>
                        <a:ln w="25400" cap="flat" cmpd="sng" algn="ctr">
                          <a:solidFill>
                            <a:srgbClr val="EAB500"/>
                          </a:solidFill>
                          <a:prstDash val="dash"/>
                        </a:ln>
                        <a:effectLst/>
                      </wps:spPr>
                      <wps:txbx>
                        <w:txbxContent>
                          <w:p w14:paraId="4D833725" w14:textId="77777777" w:rsidR="000E4E72" w:rsidRDefault="00000000">
                            <w:pPr>
                              <w:spacing w:line="240" w:lineRule="auto"/>
                              <w:ind w:left="-171"/>
                              <w:jc w:val="center"/>
                              <w:rPr>
                                <w:sz w:val="18"/>
                                <w:szCs w:val="18"/>
                                <w:lang w:val="fr-CH"/>
                              </w:rPr>
                            </w:pPr>
                            <w:r>
                              <w:rPr>
                                <w:sz w:val="16"/>
                                <w:szCs w:val="16"/>
                                <w:lang w:val="fr-CH"/>
                              </w:rPr>
                              <w:t>Le supérieur du candidat corrige le mandat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111C" id="Flussdiagramm: Prozess 21" o:spid="_x0000_s1074" type="#_x0000_t109" style="position:absolute;left:0;text-align:left;margin-left:327.05pt;margin-top:17pt;width:127.5pt;height:37.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" fillcolor="window" strokecolor="#eab500" strokeweight="2pt">
                <v:stroke dashstyle="dash"/>
                <v:textbox>
                  <w:txbxContent>
                    <w:p w14:paraId="4D833725" w14:textId="77777777" w:rsidR="000E4E72" w:rsidRDefault="00000000">
                      <w:pPr>
                        <w:spacing w:line="240" w:lineRule="auto"/>
                        <w:ind w:left="-171"/>
                        <w:jc w:val="center"/>
                        <w:rPr>
                          <w:sz w:val="18"/>
                          <w:szCs w:val="18"/>
                          <w:lang w:val="fr-CH"/>
                        </w:rPr>
                      </w:pPr>
                      <w:r>
                        <w:rPr>
                          <w:sz w:val="16"/>
                          <w:szCs w:val="16"/>
                          <w:lang w:val="fr-CH"/>
                        </w:rPr>
                        <w:t>Le supérieur du candidat corrige le mandat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2560" behindDoc="0" locked="0" layoutInCell="1" allowOverlap="1" wp14:anchorId="78F4DCFF" wp14:editId="64CF1979">
                <wp:simplePos x="0" y="0"/>
                <wp:positionH relativeFrom="column">
                  <wp:posOffset>886460</wp:posOffset>
                </wp:positionH>
                <wp:positionV relativeFrom="paragraph">
                  <wp:posOffset>215900</wp:posOffset>
                </wp:positionV>
                <wp:extent cx="2933700" cy="476250"/>
                <wp:effectExtent l="0" t="0" r="19050" b="19050"/>
                <wp:wrapNone/>
                <wp:docPr id="58" name="Flussdiagramm: Prozess 309"/>
                <wp:cNvGraphicFramePr/>
                <a:graphic xmlns:a="http://schemas.openxmlformats.org/drawingml/2006/main">
                  <a:graphicData uri="http://schemas.microsoft.com/office/word/2010/wordprocessingShape">
                    <wps:wsp>
                      <wps:cNvSpPr/>
                      <wps:spPr>
                        <a:xfrm>
                          <a:off x="0" y="0"/>
                          <a:ext cx="2933700" cy="476250"/>
                        </a:xfrm>
                        <a:prstGeom prst="flowChartProcess">
                          <a:avLst/>
                        </a:prstGeom>
                        <a:solidFill>
                          <a:sysClr val="window" lastClr="FFFFFF"/>
                        </a:solidFill>
                        <a:ln w="25400" cap="flat" cmpd="sng" algn="ctr">
                          <a:solidFill>
                            <a:srgbClr val="FFCC00"/>
                          </a:solidFill>
                          <a:prstDash val="solid"/>
                        </a:ln>
                        <a:effectLst/>
                      </wps:spPr>
                      <wps:txbx>
                        <w:txbxContent>
                          <w:p w14:paraId="7245863A" w14:textId="77777777" w:rsidR="000E4E72" w:rsidRDefault="00000000">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4DCFF" id="Flussdiagramm: Prozess 309" o:spid="_x0000_s1075" type="#_x0000_t109" style="position:absolute;left:0;text-align:left;margin-left:69.8pt;margin-top:17pt;width:231pt;height:37.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" fillcolor="window" strokecolor="#fc0" strokeweight="2pt">
                <v:textbox>
                  <w:txbxContent>
                    <w:p w14:paraId="7245863A" w14:textId="77777777" w:rsidR="000E4E72" w:rsidRDefault="00000000">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4608" behindDoc="0" locked="0" layoutInCell="1" allowOverlap="1" wp14:anchorId="78111417" wp14:editId="423CAE17">
                <wp:simplePos x="0" y="0"/>
                <wp:positionH relativeFrom="column">
                  <wp:posOffset>2199005</wp:posOffset>
                </wp:positionH>
                <wp:positionV relativeFrom="paragraph">
                  <wp:posOffset>100965</wp:posOffset>
                </wp:positionV>
                <wp:extent cx="45085" cy="104775"/>
                <wp:effectExtent l="19050" t="0" r="31115" b="47625"/>
                <wp:wrapNone/>
                <wp:docPr id="60" name="Pfeil nach unten 31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26" type="#_x0000_t67" style="position:absolute;margin-left:173.15pt;margin-top:7.95pt;width:3.55pt;height:8.25pt;flip:x;z-index:25152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" adj="16953" fillcolor="#18768b" strokecolor="#006b77" strokeweight="2pt"/>
            </w:pict>
          </mc:Fallback>
        </mc:AlternateContent>
      </w:r>
    </w:p>
    <w:p w14:paraId="24951C1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7680" behindDoc="0" locked="0" layoutInCell="1" allowOverlap="1" wp14:anchorId="2CEF8C63" wp14:editId="7CE9783F">
                <wp:simplePos x="0" y="0"/>
                <wp:positionH relativeFrom="column">
                  <wp:posOffset>3821430</wp:posOffset>
                </wp:positionH>
                <wp:positionV relativeFrom="paragraph">
                  <wp:posOffset>73025</wp:posOffset>
                </wp:positionV>
                <wp:extent cx="330200" cy="183515"/>
                <wp:effectExtent l="0" t="0" r="0" b="6985"/>
                <wp:wrapNone/>
                <wp:docPr id="63" name="Pfeil nach links 314"/>
                <wp:cNvGraphicFramePr/>
                <a:graphic xmlns:a="http://schemas.openxmlformats.org/drawingml/2006/main">
                  <a:graphicData uri="http://schemas.microsoft.com/office/word/2010/wordprocessingShape">
                    <wps:wsp>
                      <wps:cNvSpPr/>
                      <wps:spPr>
                        <a:xfrm>
                          <a:off x="0" y="0"/>
                          <a:ext cx="330200" cy="183515"/>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26" type="#_x0000_t66" style="position:absolute;margin-left:300.9pt;margin-top:5.75pt;width:26pt;height:14.45pt;z-index:25152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" adj="6002" fillcolor="#18768b" stroked="f" strokeweight="2pt"/>
            </w:pict>
          </mc:Fallback>
        </mc:AlternateContent>
      </w:r>
    </w:p>
    <w:p w14:paraId="07627F8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9968" behindDoc="0" locked="0" layoutInCell="1" allowOverlap="1" wp14:anchorId="23B6F144" wp14:editId="3C52723A">
                <wp:simplePos x="0" y="0"/>
                <wp:positionH relativeFrom="column">
                  <wp:posOffset>3915410</wp:posOffset>
                </wp:positionH>
                <wp:positionV relativeFrom="paragraph">
                  <wp:posOffset>92075</wp:posOffset>
                </wp:positionV>
                <wp:extent cx="1185545" cy="1314450"/>
                <wp:effectExtent l="0" t="0" r="0" b="0"/>
                <wp:wrapNone/>
                <wp:docPr id="89" name="Nach oben gebogener Pfeil 89"/>
                <wp:cNvGraphicFramePr/>
                <a:graphic xmlns:a="http://schemas.openxmlformats.org/drawingml/2006/main">
                  <a:graphicData uri="http://schemas.microsoft.com/office/word/2010/wordprocessingShape">
                    <wps:wsp>
                      <wps:cNvSpPr/>
                      <wps:spPr>
                        <a:xfrm>
                          <a:off x="0" y="0"/>
                          <a:ext cx="1185545" cy="1314450"/>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ach oben gebogener Pfeil 89" o:spid="_x0000_s1026" style="position:absolute;margin-left:308.3pt;margin-top:7.25pt;width:93.35pt;height:103.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5545,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" path="m,1229684r1058300,l1058300,104375r-42478,l1100684,r84861,104375l1143067,104375r,1210075l,1314450r,-84766xe" fillcolor="#18768b" stroked="f" strokeweight="2pt">
                <v:path arrowok="t" o:connecttype="custom" o:connectlocs="0,1229684;1058300,1229684;1058300,104375;1015822,104375;1100684,0;1185545,104375;1143067,104375;1143067,1314450;0,1314450;0,1229684" o:connectangles="0,0,0,0,0,0,0,0,0,0"/>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3584" behindDoc="0" locked="0" layoutInCell="1" allowOverlap="1" wp14:anchorId="41F50193" wp14:editId="6F4A2A75">
                <wp:simplePos x="0" y="0"/>
                <wp:positionH relativeFrom="column">
                  <wp:posOffset>886460</wp:posOffset>
                </wp:positionH>
                <wp:positionV relativeFrom="paragraph">
                  <wp:posOffset>187325</wp:posOffset>
                </wp:positionV>
                <wp:extent cx="2933700" cy="400050"/>
                <wp:effectExtent l="0" t="0" r="19050" b="19050"/>
                <wp:wrapNone/>
                <wp:docPr id="59" name="Flussdiagramm: Prozess 310"/>
                <wp:cNvGraphicFramePr/>
                <a:graphic xmlns:a="http://schemas.openxmlformats.org/drawingml/2006/main">
                  <a:graphicData uri="http://schemas.microsoft.com/office/word/2010/wordprocessingShape">
                    <wps:wsp>
                      <wps:cNvSpPr/>
                      <wps:spPr>
                        <a:xfrm>
                          <a:off x="0" y="0"/>
                          <a:ext cx="2933700" cy="400050"/>
                        </a:xfrm>
                        <a:prstGeom prst="flowChartProcess">
                          <a:avLst/>
                        </a:prstGeom>
                        <a:solidFill>
                          <a:sysClr val="window" lastClr="FFFFFF"/>
                        </a:solidFill>
                        <a:ln w="25400" cap="flat" cmpd="sng" algn="ctr">
                          <a:solidFill>
                            <a:srgbClr val="EAB500"/>
                          </a:solidFill>
                          <a:prstDash val="solid"/>
                        </a:ln>
                        <a:effectLst/>
                      </wps:spPr>
                      <wps:txbx>
                        <w:txbxContent>
                          <w:p w14:paraId="310AAEDF" w14:textId="77777777" w:rsidR="000E4E72" w:rsidRDefault="00000000">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0193" id="Flussdiagramm: Prozess 310" o:spid="_x0000_s1076" type="#_x0000_t109" style="position:absolute;left:0;text-align:left;margin-left:69.8pt;margin-top:14.75pt;width:231pt;height:31.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" fillcolor="window" strokecolor="#eab500" strokeweight="2pt">
                <v:textbox>
                  <w:txbxContent>
                    <w:p w14:paraId="310AAEDF" w14:textId="77777777" w:rsidR="000E4E72" w:rsidRDefault="00000000">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6896" behindDoc="0" locked="0" layoutInCell="1" allowOverlap="1" wp14:anchorId="0B4BC457" wp14:editId="74B7FE91">
                <wp:simplePos x="0" y="0"/>
                <wp:positionH relativeFrom="column">
                  <wp:posOffset>2208530</wp:posOffset>
                </wp:positionH>
                <wp:positionV relativeFrom="paragraph">
                  <wp:posOffset>80645</wp:posOffset>
                </wp:positionV>
                <wp:extent cx="45085" cy="104775"/>
                <wp:effectExtent l="19050" t="0" r="31115" b="47625"/>
                <wp:wrapNone/>
                <wp:docPr id="29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9pt;margin-top:6.35pt;width:3.55pt;height:8.25pt;flip:x;z-index:25153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" adj="16953" fillcolor="#18768b" strokecolor="#006b77" strokeweight="2pt"/>
            </w:pict>
          </mc:Fallback>
        </mc:AlternateContent>
      </w:r>
    </w:p>
    <w:p w14:paraId="68C27511"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7136" behindDoc="0" locked="0" layoutInCell="1" allowOverlap="1" wp14:anchorId="51ADED05" wp14:editId="186ACBD6">
                <wp:simplePos x="0" y="0"/>
                <wp:positionH relativeFrom="column">
                  <wp:posOffset>2199005</wp:posOffset>
                </wp:positionH>
                <wp:positionV relativeFrom="paragraph">
                  <wp:posOffset>280035</wp:posOffset>
                </wp:positionV>
                <wp:extent cx="45085" cy="104775"/>
                <wp:effectExtent l="19050" t="0" r="31115" b="47625"/>
                <wp:wrapNone/>
                <wp:docPr id="298"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15pt;margin-top:22.05pt;width:3.55pt;height:8.25pt;flip:x;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" adj="16953" fillcolor="#18768b" strokecolor="#006b77" strokeweight="2pt"/>
            </w:pict>
          </mc:Fallback>
        </mc:AlternateContent>
      </w:r>
    </w:p>
    <w:p w14:paraId="0711FB06"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0512" behindDoc="0" locked="0" layoutInCell="1" allowOverlap="1" wp14:anchorId="541A7D40" wp14:editId="1743D60C">
                <wp:simplePos x="0" y="0"/>
                <wp:positionH relativeFrom="column">
                  <wp:posOffset>886461</wp:posOffset>
                </wp:positionH>
                <wp:positionV relativeFrom="paragraph">
                  <wp:posOffset>92075</wp:posOffset>
                </wp:positionV>
                <wp:extent cx="2924810" cy="219269"/>
                <wp:effectExtent l="0" t="0" r="27940" b="28575"/>
                <wp:wrapNone/>
                <wp:docPr id="4" name="Flussdiagramm: Prozess 310"/>
                <wp:cNvGraphicFramePr/>
                <a:graphic xmlns:a="http://schemas.openxmlformats.org/drawingml/2006/main">
                  <a:graphicData uri="http://schemas.microsoft.com/office/word/2010/wordprocessingShape">
                    <wps:wsp>
                      <wps:cNvSpPr/>
                      <wps:spPr>
                        <a:xfrm>
                          <a:off x="0" y="0"/>
                          <a:ext cx="2924810" cy="219269"/>
                        </a:xfrm>
                        <a:prstGeom prst="flowChartProcess">
                          <a:avLst/>
                        </a:prstGeom>
                        <a:solidFill>
                          <a:sysClr val="window" lastClr="FFFFFF"/>
                        </a:solidFill>
                        <a:ln w="25400" cap="flat" cmpd="sng" algn="ctr">
                          <a:solidFill>
                            <a:srgbClr val="EAB500"/>
                          </a:solidFill>
                          <a:prstDash val="solid"/>
                        </a:ln>
                        <a:effectLst/>
                      </wps:spPr>
                      <wps:txbx>
                        <w:txbxContent>
                          <w:p w14:paraId="0AED7CE9" w14:textId="77777777" w:rsidR="000E4E72" w:rsidRDefault="00000000">
                            <w:pPr>
                              <w:spacing w:after="0" w:line="240" w:lineRule="auto"/>
                              <w:ind w:left="-170"/>
                              <w:jc w:val="center"/>
                              <w:rPr>
                                <w:lang w:val="fr-CH"/>
                              </w:rPr>
                            </w:pPr>
                            <w:r>
                              <w:rPr>
                                <w:sz w:val="16"/>
                                <w:szCs w:val="16"/>
                                <w:lang w:val="fr-CH"/>
                              </w:rPr>
                              <w:t>Le chef expert désigne des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7D40" id="_x0000_s1077" type="#_x0000_t109" style="position:absolute;left:0;text-align:left;margin-left:69.8pt;margin-top:7.25pt;width:230.3pt;height:17.2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" fillcolor="window" strokecolor="#eab500" strokeweight="2pt">
                <v:textbox>
                  <w:txbxContent>
                    <w:p w14:paraId="0AED7CE9" w14:textId="77777777" w:rsidR="000E4E72" w:rsidRDefault="00000000">
                      <w:pPr>
                        <w:spacing w:after="0" w:line="240" w:lineRule="auto"/>
                        <w:ind w:left="-170"/>
                        <w:jc w:val="center"/>
                        <w:rPr>
                          <w:lang w:val="fr-CH"/>
                        </w:rPr>
                      </w:pPr>
                      <w:r>
                        <w:rPr>
                          <w:sz w:val="16"/>
                          <w:szCs w:val="16"/>
                          <w:lang w:val="fr-CH"/>
                        </w:rPr>
                        <w:t>Le chef expert désigne des experts</w:t>
                      </w:r>
                    </w:p>
                  </w:txbxContent>
                </v:textbox>
              </v:shape>
            </w:pict>
          </mc:Fallback>
        </mc:AlternateContent>
      </w:r>
    </w:p>
    <w:p w14:paraId="57D7D39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5632" behindDoc="0" locked="0" layoutInCell="1" allowOverlap="1" wp14:anchorId="20773D03" wp14:editId="196C6DD7">
                <wp:simplePos x="0" y="0"/>
                <wp:positionH relativeFrom="column">
                  <wp:posOffset>815132</wp:posOffset>
                </wp:positionH>
                <wp:positionV relativeFrom="paragraph">
                  <wp:posOffset>110460</wp:posOffset>
                </wp:positionV>
                <wp:extent cx="3009767" cy="666750"/>
                <wp:effectExtent l="0" t="0" r="19685" b="19050"/>
                <wp:wrapNone/>
                <wp:docPr id="61" name="Flussdiagramm: Verzweigung 312"/>
                <wp:cNvGraphicFramePr/>
                <a:graphic xmlns:a="http://schemas.openxmlformats.org/drawingml/2006/main">
                  <a:graphicData uri="http://schemas.microsoft.com/office/word/2010/wordprocessingShape">
                    <wps:wsp>
                      <wps:cNvSpPr/>
                      <wps:spPr>
                        <a:xfrm>
                          <a:off x="0" y="0"/>
                          <a:ext cx="3009767" cy="666750"/>
                        </a:xfrm>
                        <a:prstGeom prst="flowChartDecision">
                          <a:avLst/>
                        </a:prstGeom>
                        <a:solidFill>
                          <a:srgbClr val="FAE2D8"/>
                        </a:solidFill>
                        <a:ln w="25400" cap="flat" cmpd="sng" algn="ctr">
                          <a:solidFill>
                            <a:srgbClr val="EAB500"/>
                          </a:solidFill>
                          <a:prstDash val="solid"/>
                        </a:ln>
                        <a:effectLst/>
                      </wps:spPr>
                      <wps:txbx>
                        <w:txbxContent>
                          <w:p w14:paraId="7B2780AA" w14:textId="77777777" w:rsidR="000E4E72" w:rsidRDefault="00000000">
                            <w:pPr>
                              <w:spacing w:after="0" w:line="240" w:lineRule="auto"/>
                              <w:ind w:left="-170"/>
                              <w:jc w:val="center"/>
                              <w:rPr>
                                <w:sz w:val="18"/>
                                <w:szCs w:val="18"/>
                                <w:lang w:val="fr-CH"/>
                              </w:rPr>
                            </w:pPr>
                            <w:r>
                              <w:rPr>
                                <w:sz w:val="16"/>
                                <w:szCs w:val="16"/>
                                <w:lang w:val="fr-CH"/>
                              </w:rPr>
                              <w:t xml:space="preserve">L’équipe d’experts contrôle le mandat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73D03" id="_x0000_t110" coordsize="21600,21600" o:spt="110" path="m10800,l,10800,10800,21600,21600,10800xe">
                <v:stroke joinstyle="miter"/>
                <v:path gradientshapeok="t" o:connecttype="rect" textboxrect="5400,5400,16200,16200"/>
              </v:shapetype>
              <v:shape id="Flussdiagramm: Verzweigung 312" o:spid="_x0000_s1078" type="#_x0000_t110" style="position:absolute;left:0;text-align:left;margin-left:64.2pt;margin-top:8.7pt;width:237pt;height:52.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" fillcolor="#fae2d8" strokecolor="#eab500" strokeweight="2pt">
                <v:textbox>
                  <w:txbxContent>
                    <w:p w14:paraId="7B2780AA" w14:textId="77777777" w:rsidR="000E4E72" w:rsidRDefault="00000000">
                      <w:pPr>
                        <w:spacing w:after="0" w:line="240" w:lineRule="auto"/>
                        <w:ind w:left="-170"/>
                        <w:jc w:val="center"/>
                        <w:rPr>
                          <w:sz w:val="18"/>
                          <w:szCs w:val="18"/>
                          <w:lang w:val="fr-CH"/>
                        </w:rPr>
                      </w:pPr>
                      <w:r>
                        <w:rPr>
                          <w:sz w:val="16"/>
                          <w:szCs w:val="16"/>
                          <w:lang w:val="fr-CH"/>
                        </w:rPr>
                        <w:t xml:space="preserve">L’équipe d’experts contrôle le mandat </w:t>
                      </w:r>
                    </w:p>
                  </w:txbxContent>
                </v:textbox>
              </v:shape>
            </w:pict>
          </mc:Fallback>
        </mc:AlternateContent>
      </w:r>
      <w:r>
        <w:rPr>
          <w:noProof/>
          <w:lang w:eastAsia="de-CH"/>
        </w:rPr>
        <mc:AlternateContent>
          <mc:Choice Requires="wps">
            <w:drawing>
              <wp:anchor distT="0" distB="0" distL="114300" distR="114300" simplePos="0" relativeHeight="251548160" behindDoc="0" locked="0" layoutInCell="1" allowOverlap="1" wp14:anchorId="6FBE8B19" wp14:editId="7BEB2E8C">
                <wp:simplePos x="0" y="0"/>
                <wp:positionH relativeFrom="column">
                  <wp:posOffset>2197735</wp:posOffset>
                </wp:positionH>
                <wp:positionV relativeFrom="paragraph">
                  <wp:posOffset>9525</wp:posOffset>
                </wp:positionV>
                <wp:extent cx="45085" cy="104775"/>
                <wp:effectExtent l="19050" t="0" r="31115" b="47625"/>
                <wp:wrapNone/>
                <wp:docPr id="7"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05pt;margin-top:.75pt;width:3.55pt;height:8.25pt;flip:x;z-index:25154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3cdQIAAO8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" adj="16953" fillcolor="#18768b" strokecolor="#006b77" strokeweight="2pt"/>
            </w:pict>
          </mc:Fallback>
        </mc:AlternateContent>
      </w:r>
    </w:p>
    <w:p w14:paraId="0DDD53D3" w14:textId="77777777" w:rsidR="000E4E72" w:rsidRDefault="000E4E72">
      <w:pPr>
        <w:spacing w:before="160" w:after="0" w:line="320" w:lineRule="atLeast"/>
        <w:jc w:val="both"/>
        <w:rPr>
          <w:rFonts w:eastAsia="Times New Roman" w:cs="Times New Roman"/>
          <w:sz w:val="20"/>
          <w:szCs w:val="20"/>
          <w:lang w:val="fr-CH" w:eastAsia="de-CH"/>
        </w:rPr>
      </w:pPr>
    </w:p>
    <w:p w14:paraId="7EE584D0"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8704" behindDoc="0" locked="0" layoutInCell="1" allowOverlap="1" wp14:anchorId="0865A36E" wp14:editId="3E3B5C19">
                <wp:simplePos x="0" y="0"/>
                <wp:positionH relativeFrom="column">
                  <wp:posOffset>876934</wp:posOffset>
                </wp:positionH>
                <wp:positionV relativeFrom="paragraph">
                  <wp:posOffset>273050</wp:posOffset>
                </wp:positionV>
                <wp:extent cx="2934335" cy="260350"/>
                <wp:effectExtent l="0" t="0" r="18415" b="25400"/>
                <wp:wrapNone/>
                <wp:docPr id="288" name="Flussdiagramm: Prozess 315"/>
                <wp:cNvGraphicFramePr/>
                <a:graphic xmlns:a="http://schemas.openxmlformats.org/drawingml/2006/main">
                  <a:graphicData uri="http://schemas.microsoft.com/office/word/2010/wordprocessingShape">
                    <wps:wsp>
                      <wps:cNvSpPr/>
                      <wps:spPr>
                        <a:xfrm>
                          <a:off x="0" y="0"/>
                          <a:ext cx="2934335" cy="260350"/>
                        </a:xfrm>
                        <a:prstGeom prst="flowChartProcess">
                          <a:avLst/>
                        </a:prstGeom>
                        <a:solidFill>
                          <a:sysClr val="window" lastClr="FFFFFF"/>
                        </a:solidFill>
                        <a:ln w="25400" cap="flat" cmpd="sng" algn="ctr">
                          <a:solidFill>
                            <a:srgbClr val="EAB500"/>
                          </a:solidFill>
                          <a:prstDash val="solid"/>
                        </a:ln>
                        <a:effectLst/>
                      </wps:spPr>
                      <wps:txbx>
                        <w:txbxContent>
                          <w:p w14:paraId="07CAD988" w14:textId="77777777" w:rsidR="000E4E72" w:rsidRDefault="00000000">
                            <w:pPr>
                              <w:spacing w:after="0" w:line="240" w:lineRule="auto"/>
                              <w:ind w:left="-170"/>
                              <w:jc w:val="center"/>
                              <w:rPr>
                                <w:lang w:val="fr-CH"/>
                              </w:rPr>
                            </w:pPr>
                            <w:r>
                              <w:rPr>
                                <w:sz w:val="16"/>
                                <w:szCs w:val="16"/>
                                <w:lang w:val="fr-CH"/>
                              </w:rPr>
                              <w:t xml:space="preserve">Le chef expert accepte le mandat et donne son feu 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65A36E" id="Flussdiagramm: Prozess 315" o:spid="_x0000_s1079" type="#_x0000_t109" style="position:absolute;left:0;text-align:left;margin-left:69.05pt;margin-top:21.5pt;width:231.05pt;height:20.5pt;z-index:25152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" fillcolor="window" strokecolor="#eab500" strokeweight="2pt">
                <v:textbox>
                  <w:txbxContent>
                    <w:p w14:paraId="07CAD988" w14:textId="77777777" w:rsidR="000E4E72" w:rsidRDefault="00000000">
                      <w:pPr>
                        <w:spacing w:after="0" w:line="240" w:lineRule="auto"/>
                        <w:ind w:left="-170"/>
                        <w:jc w:val="center"/>
                        <w:rPr>
                          <w:lang w:val="fr-CH"/>
                        </w:rPr>
                      </w:pPr>
                      <w:r>
                        <w:rPr>
                          <w:sz w:val="16"/>
                          <w:szCs w:val="16"/>
                          <w:lang w:val="fr-CH"/>
                        </w:rPr>
                        <w:t xml:space="preserve">Le chef expert accepte le mandat et donne son feu vert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7920" behindDoc="0" locked="0" layoutInCell="1" allowOverlap="1" wp14:anchorId="0648FA36" wp14:editId="38B395E7">
                <wp:simplePos x="0" y="0"/>
                <wp:positionH relativeFrom="column">
                  <wp:posOffset>2189480</wp:posOffset>
                </wp:positionH>
                <wp:positionV relativeFrom="paragraph">
                  <wp:posOffset>172085</wp:posOffset>
                </wp:positionV>
                <wp:extent cx="45085" cy="104775"/>
                <wp:effectExtent l="19050" t="0" r="31115" b="47625"/>
                <wp:wrapNone/>
                <wp:docPr id="87" name="Pfeil nach unten 82"/>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2" o:spid="_x0000_s1026" type="#_x0000_t67" style="position:absolute;margin-left:172.4pt;margin-top:13.55pt;width:3.55pt;height:8.25pt;flip:x;z-index:25153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" adj="16953" fillcolor="#18768b" strokecolor="#006b77" strokeweight="2pt"/>
            </w:pict>
          </mc:Fallback>
        </mc:AlternateContent>
      </w:r>
    </w:p>
    <w:p w14:paraId="4625247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6112" behindDoc="0" locked="0" layoutInCell="1" allowOverlap="1" wp14:anchorId="5C8A7FCE" wp14:editId="4855E737">
                <wp:simplePos x="0" y="0"/>
                <wp:positionH relativeFrom="column">
                  <wp:posOffset>2200275</wp:posOffset>
                </wp:positionH>
                <wp:positionV relativeFrom="paragraph">
                  <wp:posOffset>228600</wp:posOffset>
                </wp:positionV>
                <wp:extent cx="45085" cy="301625"/>
                <wp:effectExtent l="19050" t="0" r="31115" b="41275"/>
                <wp:wrapNone/>
                <wp:docPr id="95"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3.25pt;margin-top:18pt;width:3.55pt;height:23.75pt;flip:x;z-index:25154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" adj="19986" fillcolor="#4f81bd" strokecolor="#006b77" strokeweight="2pt"/>
            </w:pict>
          </mc:Fallback>
        </mc:AlternateContent>
      </w:r>
    </w:p>
    <w:p w14:paraId="19F58BE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4064" behindDoc="0" locked="0" layoutInCell="1" allowOverlap="1" wp14:anchorId="2293F99B" wp14:editId="21DB73DF">
                <wp:simplePos x="0" y="0"/>
                <wp:positionH relativeFrom="column">
                  <wp:posOffset>57785</wp:posOffset>
                </wp:positionH>
                <wp:positionV relativeFrom="paragraph">
                  <wp:posOffset>225425</wp:posOffset>
                </wp:positionV>
                <wp:extent cx="466725" cy="1562100"/>
                <wp:effectExtent l="0" t="0" r="28575" b="19050"/>
                <wp:wrapNone/>
                <wp:docPr id="93" name="Rechteck 93"/>
                <wp:cNvGraphicFramePr/>
                <a:graphic xmlns:a="http://schemas.openxmlformats.org/drawingml/2006/main">
                  <a:graphicData uri="http://schemas.microsoft.com/office/word/2010/wordprocessingShape">
                    <wps:wsp>
                      <wps:cNvSpPr/>
                      <wps:spPr>
                        <a:xfrm>
                          <a:off x="0" y="0"/>
                          <a:ext cx="466725" cy="1562100"/>
                        </a:xfrm>
                        <a:prstGeom prst="rect">
                          <a:avLst/>
                        </a:prstGeom>
                        <a:solidFill>
                          <a:srgbClr val="FFCC00"/>
                        </a:solidFill>
                        <a:ln w="25400" cap="flat" cmpd="sng" algn="ctr">
                          <a:solidFill>
                            <a:srgbClr val="FFCC00"/>
                          </a:solidFill>
                          <a:prstDash val="solid"/>
                        </a:ln>
                        <a:effectLst/>
                      </wps:spPr>
                      <wps:txbx>
                        <w:txbxContent>
                          <w:p w14:paraId="27146FBB"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Réalisation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documentation</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3F99B" id="Rechteck 93" o:spid="_x0000_s1080" style="position:absolute;left:0;text-align:left;margin-left:4.55pt;margin-top:17.75pt;width:36.75pt;height:123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" fillcolor="#fc0" strokecolor="#fc0" strokeweight="2pt">
                <v:textbox style="layout-flow:vertical;mso-layout-flow-alt:bottom-to-top">
                  <w:txbxContent>
                    <w:p w14:paraId="27146FBB"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Réalisation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documentation</w:t>
                      </w:r>
                      <w:proofErr w:type="spellEnd"/>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9728" behindDoc="0" locked="0" layoutInCell="1" allowOverlap="1" wp14:anchorId="7AF8ED34" wp14:editId="3AB0D0C3">
                <wp:simplePos x="0" y="0"/>
                <wp:positionH relativeFrom="column">
                  <wp:posOffset>876935</wp:posOffset>
                </wp:positionH>
                <wp:positionV relativeFrom="paragraph">
                  <wp:posOffset>234950</wp:posOffset>
                </wp:positionV>
                <wp:extent cx="2934335" cy="375446"/>
                <wp:effectExtent l="0" t="0" r="18415" b="24765"/>
                <wp:wrapNone/>
                <wp:docPr id="289" name="Flussdiagramm: Prozess 33"/>
                <wp:cNvGraphicFramePr/>
                <a:graphic xmlns:a="http://schemas.openxmlformats.org/drawingml/2006/main">
                  <a:graphicData uri="http://schemas.microsoft.com/office/word/2010/wordprocessingShape">
                    <wps:wsp>
                      <wps:cNvSpPr/>
                      <wps:spPr>
                        <a:xfrm>
                          <a:off x="0" y="0"/>
                          <a:ext cx="2934335" cy="375446"/>
                        </a:xfrm>
                        <a:prstGeom prst="flowChartProcess">
                          <a:avLst/>
                        </a:prstGeom>
                        <a:solidFill>
                          <a:sysClr val="window" lastClr="FFFFFF"/>
                        </a:solidFill>
                        <a:ln w="25400" cap="flat" cmpd="sng" algn="ctr">
                          <a:solidFill>
                            <a:srgbClr val="EAB500"/>
                          </a:solidFill>
                          <a:prstDash val="solid"/>
                        </a:ln>
                        <a:effectLst/>
                      </wps:spPr>
                      <wps:txbx>
                        <w:txbxContent>
                          <w:p w14:paraId="1EF394ED" w14:textId="77777777" w:rsidR="000E4E72" w:rsidRDefault="00000000">
                            <w:pPr>
                              <w:spacing w:after="0" w:line="240" w:lineRule="auto"/>
                              <w:ind w:left="-170"/>
                              <w:jc w:val="center"/>
                              <w:rPr>
                                <w:sz w:val="16"/>
                                <w:szCs w:val="18"/>
                                <w:lang w:val="fr-CH"/>
                              </w:rPr>
                            </w:pPr>
                            <w:r>
                              <w:rPr>
                                <w:sz w:val="16"/>
                                <w:szCs w:val="18"/>
                                <w:lang w:val="fr-CH"/>
                              </w:rPr>
                              <w:t xml:space="preserve">Le candidat commence à réaliser le mandat </w:t>
                            </w:r>
                          </w:p>
                          <w:p w14:paraId="01A4FD9A" w14:textId="77777777" w:rsidR="000E4E72" w:rsidRDefault="00000000">
                            <w:pPr>
                              <w:spacing w:after="0" w:line="240" w:lineRule="auto"/>
                              <w:ind w:left="-170"/>
                              <w:jc w:val="center"/>
                              <w:rPr>
                                <w:lang w:val="fr-CH"/>
                              </w:rPr>
                            </w:pPr>
                            <w:r>
                              <w:rPr>
                                <w:sz w:val="16"/>
                                <w:szCs w:val="18"/>
                                <w:lang w:val="fr-CH"/>
                              </w:rPr>
                              <w:t>(TPI en entreprise)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F8ED34" id="Flussdiagramm: Prozess 33" o:spid="_x0000_s1081" type="#_x0000_t109" style="position:absolute;left:0;text-align:left;margin-left:69.05pt;margin-top:18.5pt;width:231.05pt;height:29.55pt;z-index:25152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" fillcolor="window" strokecolor="#eab500" strokeweight="2pt">
                <v:textbox>
                  <w:txbxContent>
                    <w:p w14:paraId="1EF394ED" w14:textId="77777777" w:rsidR="000E4E72" w:rsidRDefault="00000000">
                      <w:pPr>
                        <w:spacing w:after="0" w:line="240" w:lineRule="auto"/>
                        <w:ind w:left="-170"/>
                        <w:jc w:val="center"/>
                        <w:rPr>
                          <w:sz w:val="16"/>
                          <w:szCs w:val="18"/>
                          <w:lang w:val="fr-CH"/>
                        </w:rPr>
                      </w:pPr>
                      <w:r>
                        <w:rPr>
                          <w:sz w:val="16"/>
                          <w:szCs w:val="18"/>
                          <w:lang w:val="fr-CH"/>
                        </w:rPr>
                        <w:t xml:space="preserve">Le candidat commence à réaliser le mandat </w:t>
                      </w:r>
                    </w:p>
                    <w:p w14:paraId="01A4FD9A" w14:textId="77777777" w:rsidR="000E4E72" w:rsidRDefault="00000000">
                      <w:pPr>
                        <w:spacing w:after="0" w:line="240" w:lineRule="auto"/>
                        <w:ind w:left="-170"/>
                        <w:jc w:val="center"/>
                        <w:rPr>
                          <w:lang w:val="fr-CH"/>
                        </w:rPr>
                      </w:pPr>
                      <w:r>
                        <w:rPr>
                          <w:sz w:val="16"/>
                          <w:szCs w:val="18"/>
                          <w:lang w:val="fr-CH"/>
                        </w:rPr>
                        <w:t>(TPI en entreprise)</w:t>
                      </w:r>
                    </w:p>
                  </w:txbxContent>
                </v:textbox>
              </v:shape>
            </w:pict>
          </mc:Fallback>
        </mc:AlternateContent>
      </w:r>
    </w:p>
    <w:p w14:paraId="7C04009D" w14:textId="77777777" w:rsidR="000E4E72" w:rsidRDefault="000E4E72">
      <w:pPr>
        <w:spacing w:before="160" w:after="0" w:line="320" w:lineRule="atLeast"/>
        <w:jc w:val="both"/>
        <w:rPr>
          <w:rFonts w:eastAsia="Times New Roman" w:cs="Times New Roman"/>
          <w:sz w:val="20"/>
          <w:szCs w:val="20"/>
          <w:lang w:val="fr-CH" w:eastAsia="de-CH"/>
        </w:rPr>
      </w:pPr>
    </w:p>
    <w:p w14:paraId="40988AF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0752" behindDoc="0" locked="0" layoutInCell="1" allowOverlap="1" wp14:anchorId="2C459FD5" wp14:editId="061183CD">
                <wp:simplePos x="0" y="0"/>
                <wp:positionH relativeFrom="column">
                  <wp:posOffset>881626</wp:posOffset>
                </wp:positionH>
                <wp:positionV relativeFrom="paragraph">
                  <wp:posOffset>100463</wp:posOffset>
                </wp:positionV>
                <wp:extent cx="2938458" cy="297815"/>
                <wp:effectExtent l="0" t="0" r="14605" b="26035"/>
                <wp:wrapNone/>
                <wp:docPr id="290" name="Flussdiagramm: Prozess 316"/>
                <wp:cNvGraphicFramePr/>
                <a:graphic xmlns:a="http://schemas.openxmlformats.org/drawingml/2006/main">
                  <a:graphicData uri="http://schemas.microsoft.com/office/word/2010/wordprocessingShape">
                    <wps:wsp>
                      <wps:cNvSpPr/>
                      <wps:spPr>
                        <a:xfrm>
                          <a:off x="0" y="0"/>
                          <a:ext cx="2938458" cy="297815"/>
                        </a:xfrm>
                        <a:prstGeom prst="flowChartProcess">
                          <a:avLst/>
                        </a:prstGeom>
                        <a:solidFill>
                          <a:srgbClr val="F6D7CA"/>
                        </a:solidFill>
                        <a:ln w="25400" cap="flat" cmpd="sng" algn="ctr">
                          <a:solidFill>
                            <a:srgbClr val="EAB500"/>
                          </a:solidFill>
                          <a:prstDash val="solid"/>
                        </a:ln>
                        <a:effectLst/>
                      </wps:spPr>
                      <wps:txbx>
                        <w:txbxContent>
                          <w:p w14:paraId="2133C558" w14:textId="77777777" w:rsidR="000E4E72" w:rsidRDefault="00000000">
                            <w:pPr>
                              <w:spacing w:after="0" w:line="240" w:lineRule="auto"/>
                              <w:ind w:left="-170"/>
                              <w:jc w:val="center"/>
                              <w:rPr>
                                <w:lang w:val="fr-CH"/>
                              </w:rPr>
                            </w:pPr>
                            <w:r>
                              <w:rPr>
                                <w:sz w:val="16"/>
                                <w:szCs w:val="18"/>
                                <w:lang w:val="fr-CH"/>
                              </w:rPr>
                              <w:t>Le candidat reçoit au moins une fois la visite d’un expert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459FD5" id="Flussdiagramm: Prozess 316" o:spid="_x0000_s1082" type="#_x0000_t109" style="position:absolute;left:0;text-align:left;margin-left:69.4pt;margin-top:7.9pt;width:231.35pt;height:23.45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" fillcolor="#f6d7ca" strokecolor="#eab500" strokeweight="2pt">
                <v:textbox>
                  <w:txbxContent>
                    <w:p w14:paraId="2133C558" w14:textId="77777777" w:rsidR="000E4E72" w:rsidRDefault="00000000">
                      <w:pPr>
                        <w:spacing w:after="0" w:line="240" w:lineRule="auto"/>
                        <w:ind w:left="-170"/>
                        <w:jc w:val="center"/>
                        <w:rPr>
                          <w:lang w:val="fr-CH"/>
                        </w:rPr>
                      </w:pPr>
                      <w:r>
                        <w:rPr>
                          <w:sz w:val="16"/>
                          <w:szCs w:val="18"/>
                          <w:lang w:val="fr-CH"/>
                        </w:rPr>
                        <w:t>Le candidat reçoit au moins une fois la visite d’un expert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6352" behindDoc="0" locked="0" layoutInCell="1" allowOverlap="1" wp14:anchorId="68FA05A5" wp14:editId="5AB7714B">
                <wp:simplePos x="0" y="0"/>
                <wp:positionH relativeFrom="column">
                  <wp:posOffset>2201545</wp:posOffset>
                </wp:positionH>
                <wp:positionV relativeFrom="paragraph">
                  <wp:posOffset>-1270</wp:posOffset>
                </wp:positionV>
                <wp:extent cx="45085" cy="104775"/>
                <wp:effectExtent l="19050" t="0" r="31115" b="47625"/>
                <wp:wrapNone/>
                <wp:docPr id="1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35pt;margin-top:-.1pt;width:3.55pt;height:8.25pt;flip:x;z-index:2515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" adj="16953" fillcolor="#18768b" strokecolor="#006b77" strokeweight="2pt"/>
            </w:pict>
          </mc:Fallback>
        </mc:AlternateContent>
      </w:r>
    </w:p>
    <w:p w14:paraId="3718BA7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2800" behindDoc="0" locked="0" layoutInCell="1" allowOverlap="1" wp14:anchorId="4A8228BB" wp14:editId="7E6169A4">
                <wp:simplePos x="0" y="0"/>
                <wp:positionH relativeFrom="column">
                  <wp:posOffset>886460</wp:posOffset>
                </wp:positionH>
                <wp:positionV relativeFrom="paragraph">
                  <wp:posOffset>196850</wp:posOffset>
                </wp:positionV>
                <wp:extent cx="2924810" cy="676275"/>
                <wp:effectExtent l="0" t="0" r="27940" b="28575"/>
                <wp:wrapNone/>
                <wp:docPr id="292" name="Flussdiagramm: Prozess 318"/>
                <wp:cNvGraphicFramePr/>
                <a:graphic xmlns:a="http://schemas.openxmlformats.org/drawingml/2006/main">
                  <a:graphicData uri="http://schemas.microsoft.com/office/word/2010/wordprocessingShape">
                    <wps:wsp>
                      <wps:cNvSpPr/>
                      <wps:spPr>
                        <a:xfrm>
                          <a:off x="0" y="0"/>
                          <a:ext cx="2924810" cy="676275"/>
                        </a:xfrm>
                        <a:prstGeom prst="flowChartProcess">
                          <a:avLst/>
                        </a:prstGeom>
                        <a:solidFill>
                          <a:sysClr val="window" lastClr="FFFFFF"/>
                        </a:solidFill>
                        <a:ln w="25400" cap="flat" cmpd="sng" algn="ctr">
                          <a:solidFill>
                            <a:srgbClr val="EAB500"/>
                          </a:solidFill>
                          <a:prstDash val="solid"/>
                        </a:ln>
                        <a:effectLst/>
                      </wps:spPr>
                      <wps:txbx>
                        <w:txbxContent>
                          <w:p w14:paraId="11CDC9D3" w14:textId="77777777" w:rsidR="000E4E72" w:rsidRDefault="00000000">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28BB" id="Flussdiagramm: Prozess 318" o:spid="_x0000_s1083" type="#_x0000_t109" style="position:absolute;left:0;text-align:left;margin-left:69.8pt;margin-top:15.5pt;width:230.3pt;height:53.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" fillcolor="window" strokecolor="#eab500" strokeweight="2pt">
                <v:textbox>
                  <w:txbxContent>
                    <w:p w14:paraId="11CDC9D3" w14:textId="77777777" w:rsidR="000E4E72" w:rsidRDefault="00000000">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5328" behindDoc="0" locked="0" layoutInCell="1" allowOverlap="1" wp14:anchorId="7A1EC55D" wp14:editId="09868CAE">
                <wp:simplePos x="0" y="0"/>
                <wp:positionH relativeFrom="column">
                  <wp:posOffset>2199005</wp:posOffset>
                </wp:positionH>
                <wp:positionV relativeFrom="paragraph">
                  <wp:posOffset>92710</wp:posOffset>
                </wp:positionV>
                <wp:extent cx="45085" cy="104775"/>
                <wp:effectExtent l="19050" t="0" r="31115" b="47625"/>
                <wp:wrapNone/>
                <wp:docPr id="16"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15pt;margin-top:7.3pt;width:3.55pt;height:8.25pt;flip:x;z-index:25155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V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" adj="16953" fillcolor="#18768b" strokecolor="#006b77" strokeweight="2pt"/>
            </w:pict>
          </mc:Fallback>
        </mc:AlternateContent>
      </w:r>
    </w:p>
    <w:p w14:paraId="4AB5532C" w14:textId="77777777" w:rsidR="000E4E72" w:rsidRDefault="000E4E72">
      <w:pPr>
        <w:spacing w:before="160" w:after="0" w:line="320" w:lineRule="atLeast"/>
        <w:jc w:val="both"/>
        <w:rPr>
          <w:rFonts w:eastAsia="Times New Roman" w:cs="Times New Roman"/>
          <w:sz w:val="20"/>
          <w:szCs w:val="20"/>
          <w:lang w:val="fr-CH" w:eastAsia="de-CH"/>
        </w:rPr>
      </w:pPr>
    </w:p>
    <w:p w14:paraId="29449BD2"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7376" behindDoc="0" locked="0" layoutInCell="1" allowOverlap="1" wp14:anchorId="09CFA77C" wp14:editId="7E590354">
                <wp:simplePos x="0" y="0"/>
                <wp:positionH relativeFrom="column">
                  <wp:posOffset>2209800</wp:posOffset>
                </wp:positionH>
                <wp:positionV relativeFrom="paragraph">
                  <wp:posOffset>266700</wp:posOffset>
                </wp:positionV>
                <wp:extent cx="45085" cy="301625"/>
                <wp:effectExtent l="19050" t="0" r="31115" b="41275"/>
                <wp:wrapNone/>
                <wp:docPr id="18"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4pt;margin-top:21pt;width:3.55pt;height:23.75pt;flip:x;z-index:25155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" adj="19986" fillcolor="#4f81bd" strokecolor="#006b77" strokeweight="2pt"/>
            </w:pict>
          </mc:Fallback>
        </mc:AlternateContent>
      </w:r>
    </w:p>
    <w:p w14:paraId="481AA327"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5088" behindDoc="0" locked="0" layoutInCell="1" allowOverlap="1" wp14:anchorId="37E1B211" wp14:editId="6878F616">
                <wp:simplePos x="0" y="0"/>
                <wp:positionH relativeFrom="column">
                  <wp:posOffset>55937</wp:posOffset>
                </wp:positionH>
                <wp:positionV relativeFrom="paragraph">
                  <wp:posOffset>266511</wp:posOffset>
                </wp:positionV>
                <wp:extent cx="466725" cy="2661314"/>
                <wp:effectExtent l="0" t="0" r="28575" b="24765"/>
                <wp:wrapNone/>
                <wp:docPr id="94" name="Rechteck 94"/>
                <wp:cNvGraphicFramePr/>
                <a:graphic xmlns:a="http://schemas.openxmlformats.org/drawingml/2006/main">
                  <a:graphicData uri="http://schemas.microsoft.com/office/word/2010/wordprocessingShape">
                    <wps:wsp>
                      <wps:cNvSpPr/>
                      <wps:spPr>
                        <a:xfrm>
                          <a:off x="0" y="0"/>
                          <a:ext cx="466725" cy="2661314"/>
                        </a:xfrm>
                        <a:prstGeom prst="rect">
                          <a:avLst/>
                        </a:prstGeom>
                        <a:solidFill>
                          <a:srgbClr val="FFCC00"/>
                        </a:solidFill>
                        <a:ln w="25400" cap="flat" cmpd="sng" algn="ctr">
                          <a:solidFill>
                            <a:srgbClr val="FFCC00"/>
                          </a:solidFill>
                          <a:prstDash val="solid"/>
                        </a:ln>
                        <a:effectLst/>
                      </wps:spPr>
                      <wps:txbx>
                        <w:txbxContent>
                          <w:p w14:paraId="6E26F4F5"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Présentation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évaluation</w:t>
                            </w:r>
                            <w:proofErr w:type="spellEnd"/>
                            <w:r>
                              <w:rPr>
                                <w:b/>
                                <w:sz w:val="20"/>
                                <w:szCs w:val="20"/>
                                <w14:textOutline w14:w="9525" w14:cap="rnd" w14:cmpd="sng" w14:algn="ctr">
                                  <w14:solidFill>
                                    <w14:srgbClr w14:val="FFC000"/>
                                  </w14:solidFill>
                                  <w14:prstDash w14:val="solid"/>
                                  <w14:bevel/>
                                </w14:textOutline>
                              </w:rPr>
                              <w:t xml:space="preserve">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1B211" id="Rechteck 94" o:spid="_x0000_s1084" style="position:absolute;left:0;text-align:left;margin-left:4.4pt;margin-top:21pt;width:36.75pt;height:209.55pt;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" fillcolor="#fc0" strokecolor="#fc0" strokeweight="2pt">
                <v:textbox style="layout-flow:vertical;mso-layout-flow-alt:bottom-to-top">
                  <w:txbxContent>
                    <w:p w14:paraId="6E26F4F5"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proofErr w:type="spellStart"/>
                      <w:r>
                        <w:rPr>
                          <w:b/>
                          <w:sz w:val="20"/>
                          <w:szCs w:val="20"/>
                          <w14:textOutline w14:w="9525" w14:cap="rnd" w14:cmpd="sng" w14:algn="ctr">
                            <w14:solidFill>
                              <w14:srgbClr w14:val="FFC000"/>
                            </w14:solidFill>
                            <w14:prstDash w14:val="solid"/>
                            <w14:bevel/>
                          </w14:textOutline>
                        </w:rPr>
                        <w:t>Présentation</w:t>
                      </w:r>
                      <w:proofErr w:type="spellEnd"/>
                      <w:r>
                        <w:rPr>
                          <w:b/>
                          <w:sz w:val="20"/>
                          <w:szCs w:val="20"/>
                          <w14:textOutline w14:w="9525" w14:cap="rnd" w14:cmpd="sng" w14:algn="ctr">
                            <w14:solidFill>
                              <w14:srgbClr w14:val="FFC000"/>
                            </w14:solidFill>
                            <w14:prstDash w14:val="solid"/>
                            <w14:bevel/>
                          </w14:textOutline>
                        </w:rPr>
                        <w:t xml:space="preserve"> et </w:t>
                      </w:r>
                      <w:proofErr w:type="spellStart"/>
                      <w:r>
                        <w:rPr>
                          <w:b/>
                          <w:sz w:val="20"/>
                          <w:szCs w:val="20"/>
                          <w14:textOutline w14:w="9525" w14:cap="rnd" w14:cmpd="sng" w14:algn="ctr">
                            <w14:solidFill>
                              <w14:srgbClr w14:val="FFC000"/>
                            </w14:solidFill>
                            <w14:prstDash w14:val="solid"/>
                            <w14:bevel/>
                          </w14:textOutline>
                        </w:rPr>
                        <w:t>évaluation</w:t>
                      </w:r>
                      <w:proofErr w:type="spellEnd"/>
                      <w:r>
                        <w:rPr>
                          <w:b/>
                          <w:sz w:val="20"/>
                          <w:szCs w:val="20"/>
                          <w14:textOutline w14:w="9525" w14:cap="rnd" w14:cmpd="sng" w14:algn="ctr">
                            <w14:solidFill>
                              <w14:srgbClr w14:val="FFC000"/>
                            </w14:solidFill>
                            <w14:prstDash w14:val="solid"/>
                            <w14:bevel/>
                          </w14:textOutline>
                        </w:rPr>
                        <w:t xml:space="preserve"> </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3824" behindDoc="0" locked="0" layoutInCell="1" allowOverlap="1" wp14:anchorId="0385A7E0" wp14:editId="3985F5D9">
                <wp:simplePos x="0" y="0"/>
                <wp:positionH relativeFrom="column">
                  <wp:posOffset>894715</wp:posOffset>
                </wp:positionH>
                <wp:positionV relativeFrom="paragraph">
                  <wp:posOffset>266065</wp:posOffset>
                </wp:positionV>
                <wp:extent cx="2913380" cy="355600"/>
                <wp:effectExtent l="0" t="0" r="20320" b="25400"/>
                <wp:wrapNone/>
                <wp:docPr id="294" name="Flussdiagramm: Prozess 70"/>
                <wp:cNvGraphicFramePr/>
                <a:graphic xmlns:a="http://schemas.openxmlformats.org/drawingml/2006/main">
                  <a:graphicData uri="http://schemas.microsoft.com/office/word/2010/wordprocessingShape">
                    <wps:wsp>
                      <wps:cNvSpPr/>
                      <wps:spPr>
                        <a:xfrm>
                          <a:off x="0" y="0"/>
                          <a:ext cx="2913380" cy="355600"/>
                        </a:xfrm>
                        <a:prstGeom prst="flowChartProcess">
                          <a:avLst/>
                        </a:prstGeom>
                        <a:solidFill>
                          <a:sysClr val="window" lastClr="FFFFFF"/>
                        </a:solidFill>
                        <a:ln w="25400" cap="flat" cmpd="sng" algn="ctr">
                          <a:solidFill>
                            <a:srgbClr val="EAB500"/>
                          </a:solidFill>
                          <a:prstDash val="solid"/>
                        </a:ln>
                        <a:effectLst/>
                      </wps:spPr>
                      <wps:txbx>
                        <w:txbxContent>
                          <w:p w14:paraId="27A33674" w14:textId="77777777" w:rsidR="000E4E72" w:rsidRDefault="00000000">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5A7E0" id="Flussdiagramm: Prozess 70" o:spid="_x0000_s1085" type="#_x0000_t109" style="position:absolute;left:0;text-align:left;margin-left:70.45pt;margin-top:20.95pt;width:229.4pt;height:28pt;z-index:25153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" fillcolor="window" strokecolor="#eab500" strokeweight="2pt">
                <v:textbox>
                  <w:txbxContent>
                    <w:p w14:paraId="27A33674" w14:textId="77777777" w:rsidR="000E4E72" w:rsidRDefault="00000000">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8944" behindDoc="0" locked="0" layoutInCell="1" allowOverlap="1" wp14:anchorId="63354585" wp14:editId="0DB8E84B">
                <wp:simplePos x="0" y="0"/>
                <wp:positionH relativeFrom="column">
                  <wp:posOffset>4153535</wp:posOffset>
                </wp:positionH>
                <wp:positionV relativeFrom="paragraph">
                  <wp:posOffset>263525</wp:posOffset>
                </wp:positionV>
                <wp:extent cx="1619250" cy="708660"/>
                <wp:effectExtent l="0" t="0" r="19050" b="15240"/>
                <wp:wrapNone/>
                <wp:docPr id="88" name="Rechteck 64"/>
                <wp:cNvGraphicFramePr/>
                <a:graphic xmlns:a="http://schemas.openxmlformats.org/drawingml/2006/main">
                  <a:graphicData uri="http://schemas.microsoft.com/office/word/2010/wordprocessingShape">
                    <wps:wsp>
                      <wps:cNvSpPr/>
                      <wps:spPr>
                        <a:xfrm>
                          <a:off x="0" y="0"/>
                          <a:ext cx="1619250" cy="708660"/>
                        </a:xfrm>
                        <a:prstGeom prst="rect">
                          <a:avLst/>
                        </a:prstGeom>
                        <a:solidFill>
                          <a:sysClr val="window" lastClr="FFFFFF"/>
                        </a:solidFill>
                        <a:ln w="25400" cap="flat" cmpd="sng" algn="ctr">
                          <a:solidFill>
                            <a:srgbClr val="EAB500"/>
                          </a:solidFill>
                          <a:prstDash val="dash"/>
                        </a:ln>
                        <a:effectLst/>
                      </wps:spPr>
                      <wps:txbx>
                        <w:txbxContent>
                          <w:p w14:paraId="5880748A" w14:textId="77777777" w:rsidR="000E4E72" w:rsidRDefault="00000000">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4585" id="Rechteck 64" o:spid="_x0000_s1086" style="position:absolute;left:0;text-align:left;margin-left:327.05pt;margin-top:20.75pt;width:127.5pt;height:55.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" fillcolor="window" strokecolor="#eab500" strokeweight="2pt">
                <v:stroke dashstyle="dash"/>
                <v:textbox>
                  <w:txbxContent>
                    <w:p w14:paraId="5880748A" w14:textId="77777777" w:rsidR="000E4E72" w:rsidRDefault="00000000">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v:textbox>
              </v:rect>
            </w:pict>
          </mc:Fallback>
        </mc:AlternateContent>
      </w:r>
    </w:p>
    <w:p w14:paraId="40F1DD2B" w14:textId="77777777" w:rsidR="000E4E72" w:rsidRDefault="000E4E72">
      <w:pPr>
        <w:spacing w:before="160" w:after="0" w:line="320" w:lineRule="atLeast"/>
        <w:jc w:val="both"/>
        <w:rPr>
          <w:rFonts w:eastAsia="Times New Roman" w:cs="Times New Roman"/>
          <w:sz w:val="20"/>
          <w:szCs w:val="20"/>
          <w:lang w:val="fr-CH" w:eastAsia="de-CH"/>
        </w:rPr>
      </w:pPr>
    </w:p>
    <w:p w14:paraId="19BE97D6"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4848" behindDoc="0" locked="0" layoutInCell="1" allowOverlap="1" wp14:anchorId="09B44B15" wp14:editId="64B12331">
                <wp:simplePos x="0" y="0"/>
                <wp:positionH relativeFrom="column">
                  <wp:posOffset>895273</wp:posOffset>
                </wp:positionH>
                <wp:positionV relativeFrom="paragraph">
                  <wp:posOffset>114110</wp:posOffset>
                </wp:positionV>
                <wp:extent cx="2916565" cy="215900"/>
                <wp:effectExtent l="0" t="0" r="17145" b="12700"/>
                <wp:wrapNone/>
                <wp:docPr id="295" name="Flussdiagramm: Prozess 73"/>
                <wp:cNvGraphicFramePr/>
                <a:graphic xmlns:a="http://schemas.openxmlformats.org/drawingml/2006/main">
                  <a:graphicData uri="http://schemas.microsoft.com/office/word/2010/wordprocessingShape">
                    <wps:wsp>
                      <wps:cNvSpPr/>
                      <wps:spPr>
                        <a:xfrm>
                          <a:off x="0" y="0"/>
                          <a:ext cx="2916565" cy="215900"/>
                        </a:xfrm>
                        <a:prstGeom prst="flowChartProcess">
                          <a:avLst/>
                        </a:prstGeom>
                        <a:solidFill>
                          <a:sysClr val="window" lastClr="FFFFFF"/>
                        </a:solidFill>
                        <a:ln w="25400" cap="flat" cmpd="sng" algn="ctr">
                          <a:solidFill>
                            <a:srgbClr val="EAB500"/>
                          </a:solidFill>
                          <a:prstDash val="solid"/>
                        </a:ln>
                        <a:effectLst/>
                      </wps:spPr>
                      <wps:txbx>
                        <w:txbxContent>
                          <w:p w14:paraId="4E062B58" w14:textId="77777777" w:rsidR="000E4E72" w:rsidRDefault="00000000">
                            <w:pPr>
                              <w:spacing w:after="0" w:line="240" w:lineRule="auto"/>
                              <w:jc w:val="center"/>
                            </w:pPr>
                            <w:proofErr w:type="spellStart"/>
                            <w:r>
                              <w:rPr>
                                <w:sz w:val="16"/>
                                <w:szCs w:val="18"/>
                              </w:rPr>
                              <w:t>Présentation</w:t>
                            </w:r>
                            <w:proofErr w:type="spellEnd"/>
                            <w:r>
                              <w:rPr>
                                <w:sz w:val="16"/>
                                <w:szCs w:val="18"/>
                              </w:rPr>
                              <w:t xml:space="preserve"> et </w:t>
                            </w:r>
                            <w:proofErr w:type="spellStart"/>
                            <w:r>
                              <w:rPr>
                                <w:sz w:val="16"/>
                                <w:szCs w:val="18"/>
                              </w:rPr>
                              <w:t>entretien</w:t>
                            </w:r>
                            <w:proofErr w:type="spellEnd"/>
                            <w:r>
                              <w:rPr>
                                <w:sz w:val="16"/>
                                <w:szCs w:val="18"/>
                              </w:rPr>
                              <w:t xml:space="preserve"> </w:t>
                            </w:r>
                            <w:proofErr w:type="spellStart"/>
                            <w:r>
                              <w:rPr>
                                <w:sz w:val="16"/>
                                <w:szCs w:val="18"/>
                              </w:rPr>
                              <w:t>professionnel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B44B15" id="Flussdiagramm: Prozess 73" o:spid="_x0000_s1087" type="#_x0000_t109" style="position:absolute;left:0;text-align:left;margin-left:70.5pt;margin-top:9pt;width:229.65pt;height:17pt;z-index:25153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" fillcolor="window" strokecolor="#eab500" strokeweight="2pt">
                <v:textbox>
                  <w:txbxContent>
                    <w:p w14:paraId="4E062B58" w14:textId="77777777" w:rsidR="000E4E72" w:rsidRDefault="00000000">
                      <w:pPr>
                        <w:spacing w:after="0" w:line="240" w:lineRule="auto"/>
                        <w:jc w:val="center"/>
                      </w:pPr>
                      <w:proofErr w:type="spellStart"/>
                      <w:r>
                        <w:rPr>
                          <w:sz w:val="16"/>
                          <w:szCs w:val="18"/>
                        </w:rPr>
                        <w:t>Présentation</w:t>
                      </w:r>
                      <w:proofErr w:type="spellEnd"/>
                      <w:r>
                        <w:rPr>
                          <w:sz w:val="16"/>
                          <w:szCs w:val="18"/>
                        </w:rPr>
                        <w:t xml:space="preserve"> et </w:t>
                      </w:r>
                      <w:proofErr w:type="spellStart"/>
                      <w:r>
                        <w:rPr>
                          <w:sz w:val="16"/>
                          <w:szCs w:val="18"/>
                        </w:rPr>
                        <w:t>entretien</w:t>
                      </w:r>
                      <w:proofErr w:type="spellEnd"/>
                      <w:r>
                        <w:rPr>
                          <w:sz w:val="16"/>
                          <w:szCs w:val="18"/>
                        </w:rPr>
                        <w:t xml:space="preserve"> </w:t>
                      </w:r>
                      <w:proofErr w:type="spellStart"/>
                      <w:r>
                        <w:rPr>
                          <w:sz w:val="16"/>
                          <w:szCs w:val="18"/>
                        </w:rPr>
                        <w:t>professionnel</w:t>
                      </w:r>
                      <w:proofErr w:type="spellEnd"/>
                    </w:p>
                  </w:txbxContent>
                </v:textbox>
              </v:shape>
            </w:pict>
          </mc:Fallback>
        </mc:AlternateContent>
      </w:r>
      <w:r>
        <w:rPr>
          <w:noProof/>
          <w:lang w:eastAsia="de-CH"/>
        </w:rPr>
        <mc:AlternateContent>
          <mc:Choice Requires="wps">
            <w:drawing>
              <wp:anchor distT="0" distB="0" distL="114300" distR="114300" simplePos="0" relativeHeight="251550208" behindDoc="0" locked="0" layoutInCell="1" allowOverlap="1" wp14:anchorId="7AA00256" wp14:editId="6786A0E4">
                <wp:simplePos x="0" y="0"/>
                <wp:positionH relativeFrom="column">
                  <wp:posOffset>2219960</wp:posOffset>
                </wp:positionH>
                <wp:positionV relativeFrom="paragraph">
                  <wp:posOffset>5715</wp:posOffset>
                </wp:positionV>
                <wp:extent cx="45085" cy="104775"/>
                <wp:effectExtent l="19050" t="0" r="31115" b="47625"/>
                <wp:wrapNone/>
                <wp:docPr id="11"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8pt;margin-top:.45pt;width:3.55pt;height:8.25pt;flip:x;z-index:25155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" adj="16953" fillcolor="#18768b" strokecolor="#006b77" strokeweight="2pt"/>
            </w:pict>
          </mc:Fallback>
        </mc:AlternateContent>
      </w:r>
    </w:p>
    <w:p w14:paraId="3FD39EB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0992" behindDoc="0" locked="0" layoutInCell="1" allowOverlap="1" wp14:anchorId="32D72A37" wp14:editId="037B3C3A">
                <wp:simplePos x="0" y="0"/>
                <wp:positionH relativeFrom="column">
                  <wp:posOffset>903454</wp:posOffset>
                </wp:positionH>
                <wp:positionV relativeFrom="paragraph">
                  <wp:posOffset>129749</wp:posOffset>
                </wp:positionV>
                <wp:extent cx="2915285" cy="350520"/>
                <wp:effectExtent l="0" t="0" r="18415" b="11430"/>
                <wp:wrapNone/>
                <wp:docPr id="90" name="Flussdiagramm: Prozess 319"/>
                <wp:cNvGraphicFramePr/>
                <a:graphic xmlns:a="http://schemas.openxmlformats.org/drawingml/2006/main">
                  <a:graphicData uri="http://schemas.microsoft.com/office/word/2010/wordprocessingShape">
                    <wps:wsp>
                      <wps:cNvSpPr/>
                      <wps:spPr>
                        <a:xfrm>
                          <a:off x="0" y="0"/>
                          <a:ext cx="2915285" cy="350520"/>
                        </a:xfrm>
                        <a:prstGeom prst="flowChartProcess">
                          <a:avLst/>
                        </a:prstGeom>
                        <a:solidFill>
                          <a:sysClr val="window" lastClr="FFFFFF"/>
                        </a:solidFill>
                        <a:ln w="25400" cap="flat" cmpd="sng" algn="ctr">
                          <a:solidFill>
                            <a:srgbClr val="EAB500"/>
                          </a:solidFill>
                          <a:prstDash val="solid"/>
                        </a:ln>
                        <a:effectLst/>
                      </wps:spPr>
                      <wps:txbx>
                        <w:txbxContent>
                          <w:p w14:paraId="39485F72" w14:textId="77777777" w:rsidR="000E4E72" w:rsidRDefault="00000000">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D72A37" id="Flussdiagramm: Prozess 319" o:spid="_x0000_s1088" type="#_x0000_t109" style="position:absolute;left:0;text-align:left;margin-left:71.15pt;margin-top:10.2pt;width:229.55pt;height:27.6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" fillcolor="window" strokecolor="#eab500" strokeweight="2pt">
                <v:textbox>
                  <w:txbxContent>
                    <w:p w14:paraId="39485F72" w14:textId="77777777" w:rsidR="000E4E72" w:rsidRDefault="00000000">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4304" behindDoc="0" locked="0" layoutInCell="1" allowOverlap="1" wp14:anchorId="29C2320C" wp14:editId="1A06B9F3">
                <wp:simplePos x="0" y="0"/>
                <wp:positionH relativeFrom="column">
                  <wp:posOffset>2232025</wp:posOffset>
                </wp:positionH>
                <wp:positionV relativeFrom="paragraph">
                  <wp:posOffset>24765</wp:posOffset>
                </wp:positionV>
                <wp:extent cx="45085" cy="104775"/>
                <wp:effectExtent l="19050" t="0" r="31115" b="47625"/>
                <wp:wrapNone/>
                <wp:docPr id="15"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75pt;margin-top:1.95pt;width:3.55pt;height:8.25pt;flip:x;z-index:25155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i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" adj="16953" fillcolor="#18768b"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2256" behindDoc="0" locked="0" layoutInCell="1" allowOverlap="1" wp14:anchorId="0F184C9D" wp14:editId="323FD264">
                <wp:simplePos x="0" y="0"/>
                <wp:positionH relativeFrom="column">
                  <wp:posOffset>5003800</wp:posOffset>
                </wp:positionH>
                <wp:positionV relativeFrom="paragraph">
                  <wp:posOffset>80645</wp:posOffset>
                </wp:positionV>
                <wp:extent cx="45085" cy="104775"/>
                <wp:effectExtent l="19050" t="0" r="31115" b="47625"/>
                <wp:wrapNone/>
                <wp:docPr id="10" name="Pfeil nach unten 75"/>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75" o:spid="_x0000_s1026" type="#_x0000_t67" style="position:absolute;margin-left:394pt;margin-top:6.35pt;width:3.55pt;height:8.25pt;flip:x;z-index:25155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" adj="16953" fillcolor="#4f81bd"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1776" behindDoc="0" locked="0" layoutInCell="1" allowOverlap="1" wp14:anchorId="55771860" wp14:editId="54EEF0BE">
                <wp:simplePos x="0" y="0"/>
                <wp:positionH relativeFrom="column">
                  <wp:posOffset>4153535</wp:posOffset>
                </wp:positionH>
                <wp:positionV relativeFrom="paragraph">
                  <wp:posOffset>196850</wp:posOffset>
                </wp:positionV>
                <wp:extent cx="1619250" cy="601345"/>
                <wp:effectExtent l="0" t="0" r="19050" b="27305"/>
                <wp:wrapNone/>
                <wp:docPr id="291" name="Rechteck 317"/>
                <wp:cNvGraphicFramePr/>
                <a:graphic xmlns:a="http://schemas.openxmlformats.org/drawingml/2006/main">
                  <a:graphicData uri="http://schemas.microsoft.com/office/word/2010/wordprocessingShape">
                    <wps:wsp>
                      <wps:cNvSpPr/>
                      <wps:spPr>
                        <a:xfrm>
                          <a:off x="0" y="0"/>
                          <a:ext cx="1619250" cy="601345"/>
                        </a:xfrm>
                        <a:prstGeom prst="rect">
                          <a:avLst/>
                        </a:prstGeom>
                        <a:solidFill>
                          <a:sysClr val="window" lastClr="FFFFFF"/>
                        </a:solidFill>
                        <a:ln w="25400" cap="flat" cmpd="sng" algn="ctr">
                          <a:solidFill>
                            <a:srgbClr val="EAB500"/>
                          </a:solidFill>
                          <a:prstDash val="dash"/>
                        </a:ln>
                        <a:effectLst/>
                      </wps:spPr>
                      <wps:txbx>
                        <w:txbxContent>
                          <w:p w14:paraId="2EBC60EB" w14:textId="77777777" w:rsidR="000E4E72" w:rsidRDefault="00000000">
                            <w:pPr>
                              <w:spacing w:after="0" w:line="240" w:lineRule="auto"/>
                              <w:rPr>
                                <w:sz w:val="16"/>
                                <w:lang w:val="fr-CH"/>
                              </w:rPr>
                            </w:pPr>
                            <w:r>
                              <w:rPr>
                                <w:sz w:val="16"/>
                                <w:lang w:val="fr-CH"/>
                              </w:rPr>
                              <w:t>Le supérieur du candidat soumet son évaluation et son appréciation à l’équipe d’experts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71860" id="Rechteck 317" o:spid="_x0000_s1089" style="position:absolute;left:0;text-align:left;margin-left:327.05pt;margin-top:15.5pt;width:127.5pt;height:47.3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" fillcolor="window" strokecolor="#eab500" strokeweight="2pt">
                <v:stroke dashstyle="dash"/>
                <v:textbox>
                  <w:txbxContent>
                    <w:p w14:paraId="2EBC60EB" w14:textId="77777777" w:rsidR="000E4E72" w:rsidRDefault="00000000">
                      <w:pPr>
                        <w:spacing w:after="0" w:line="240" w:lineRule="auto"/>
                        <w:rPr>
                          <w:sz w:val="16"/>
                          <w:lang w:val="fr-CH"/>
                        </w:rPr>
                      </w:pPr>
                      <w:r>
                        <w:rPr>
                          <w:sz w:val="16"/>
                          <w:lang w:val="fr-CH"/>
                        </w:rPr>
                        <w:t>Le supérieur du candidat soumet son évaluation et son appréciation à l’équipe d’experts</w:t>
                      </w:r>
                    </w:p>
                  </w:txbxContent>
                </v:textbox>
              </v:rect>
            </w:pict>
          </mc:Fallback>
        </mc:AlternateContent>
      </w:r>
    </w:p>
    <w:p w14:paraId="347CD89A"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5872" behindDoc="0" locked="0" layoutInCell="1" allowOverlap="1" wp14:anchorId="6D968901" wp14:editId="4312DF5A">
                <wp:simplePos x="0" y="0"/>
                <wp:positionH relativeFrom="column">
                  <wp:posOffset>894715</wp:posOffset>
                </wp:positionH>
                <wp:positionV relativeFrom="paragraph">
                  <wp:posOffset>284480</wp:posOffset>
                </wp:positionV>
                <wp:extent cx="2913380" cy="476885"/>
                <wp:effectExtent l="0" t="0" r="20320" b="18415"/>
                <wp:wrapNone/>
                <wp:docPr id="296" name="Flussdiagramm: Prozess 54"/>
                <wp:cNvGraphicFramePr/>
                <a:graphic xmlns:a="http://schemas.openxmlformats.org/drawingml/2006/main">
                  <a:graphicData uri="http://schemas.microsoft.com/office/word/2010/wordprocessingShape">
                    <wps:wsp>
                      <wps:cNvSpPr/>
                      <wps:spPr>
                        <a:xfrm>
                          <a:off x="0" y="0"/>
                          <a:ext cx="2913380" cy="476885"/>
                        </a:xfrm>
                        <a:prstGeom prst="flowChartProcess">
                          <a:avLst/>
                        </a:prstGeom>
                        <a:solidFill>
                          <a:sysClr val="window" lastClr="FFFFFF"/>
                        </a:solidFill>
                        <a:ln w="25400" cap="flat" cmpd="sng" algn="ctr">
                          <a:solidFill>
                            <a:srgbClr val="EAB500"/>
                          </a:solidFill>
                          <a:prstDash val="solid"/>
                        </a:ln>
                        <a:effectLst/>
                      </wps:spPr>
                      <wps:txbx>
                        <w:txbxContent>
                          <w:p w14:paraId="7EF8C2E7" w14:textId="77777777" w:rsidR="000E4E72" w:rsidRDefault="00000000">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968901" id="Flussdiagramm: Prozess 54" o:spid="_x0000_s1090" type="#_x0000_t109" style="position:absolute;left:0;text-align:left;margin-left:70.45pt;margin-top:22.4pt;width:229.4pt;height:37.55pt;z-index:25153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" fillcolor="window" strokecolor="#eab500" strokeweight="2pt">
                <v:textbox>
                  <w:txbxContent>
                    <w:p w14:paraId="7EF8C2E7" w14:textId="77777777" w:rsidR="000E4E72" w:rsidRDefault="00000000">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v:textbox>
              </v:shape>
            </w:pict>
          </mc:Fallback>
        </mc:AlternateContent>
      </w:r>
      <w:r>
        <w:rPr>
          <w:noProof/>
          <w:lang w:eastAsia="de-CH"/>
        </w:rPr>
        <mc:AlternateContent>
          <mc:Choice Requires="wps">
            <w:drawing>
              <wp:anchor distT="0" distB="0" distL="114300" distR="114300" simplePos="0" relativeHeight="251549184" behindDoc="0" locked="0" layoutInCell="1" allowOverlap="1" wp14:anchorId="460F606D" wp14:editId="56F3228B">
                <wp:simplePos x="0" y="0"/>
                <wp:positionH relativeFrom="column">
                  <wp:posOffset>2214880</wp:posOffset>
                </wp:positionH>
                <wp:positionV relativeFrom="paragraph">
                  <wp:posOffset>178094</wp:posOffset>
                </wp:positionV>
                <wp:extent cx="45085" cy="104775"/>
                <wp:effectExtent l="19050" t="0" r="31115" b="47625"/>
                <wp:wrapNone/>
                <wp:docPr id="303"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4pt;margin-top:14pt;width:3.55pt;height:8.25pt;flip:x;z-index:25154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" adj="16953" fillcolor="#18768b" strokecolor="#006b77" strokeweight="2pt"/>
            </w:pict>
          </mc:Fallback>
        </mc:AlternateContent>
      </w:r>
    </w:p>
    <w:p w14:paraId="348E6B08" w14:textId="77777777" w:rsidR="000E4E72" w:rsidRDefault="000E4E72">
      <w:pPr>
        <w:spacing w:before="160" w:after="0" w:line="320" w:lineRule="atLeast"/>
        <w:jc w:val="both"/>
        <w:rPr>
          <w:rFonts w:eastAsia="Times New Roman" w:cs="Times New Roman"/>
          <w:sz w:val="20"/>
          <w:szCs w:val="20"/>
          <w:lang w:val="fr-CH" w:eastAsia="de-CH"/>
        </w:rPr>
      </w:pPr>
    </w:p>
    <w:p w14:paraId="56ACD8A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1232" behindDoc="0" locked="0" layoutInCell="1" allowOverlap="1" wp14:anchorId="48810C62" wp14:editId="19C4D5EF">
                <wp:simplePos x="0" y="0"/>
                <wp:positionH relativeFrom="column">
                  <wp:posOffset>894715</wp:posOffset>
                </wp:positionH>
                <wp:positionV relativeFrom="paragraph">
                  <wp:posOffset>254635</wp:posOffset>
                </wp:positionV>
                <wp:extent cx="2913380" cy="368300"/>
                <wp:effectExtent l="0" t="0" r="20320" b="12700"/>
                <wp:wrapNone/>
                <wp:docPr id="2" name="Flussdiagramm: Prozess 54"/>
                <wp:cNvGraphicFramePr/>
                <a:graphic xmlns:a="http://schemas.openxmlformats.org/drawingml/2006/main">
                  <a:graphicData uri="http://schemas.microsoft.com/office/word/2010/wordprocessingShape">
                    <wps:wsp>
                      <wps:cNvSpPr/>
                      <wps:spPr>
                        <a:xfrm>
                          <a:off x="0" y="0"/>
                          <a:ext cx="2913380" cy="368300"/>
                        </a:xfrm>
                        <a:prstGeom prst="flowChartProcess">
                          <a:avLst/>
                        </a:prstGeom>
                        <a:solidFill>
                          <a:sysClr val="window" lastClr="FFFFFF"/>
                        </a:solidFill>
                        <a:ln w="25400" cap="flat" cmpd="sng" algn="ctr">
                          <a:solidFill>
                            <a:srgbClr val="EAB500"/>
                          </a:solidFill>
                          <a:prstDash val="solid"/>
                        </a:ln>
                        <a:effectLst/>
                      </wps:spPr>
                      <wps:txbx>
                        <w:txbxContent>
                          <w:p w14:paraId="23A40BB4" w14:textId="77777777" w:rsidR="000E4E72" w:rsidRDefault="00000000">
                            <w:pPr>
                              <w:spacing w:after="0" w:line="240" w:lineRule="auto"/>
                              <w:ind w:left="-170"/>
                              <w:jc w:val="center"/>
                              <w:rPr>
                                <w:lang w:val="fr-CH"/>
                              </w:rPr>
                            </w:pPr>
                            <w:r>
                              <w:rPr>
                                <w:sz w:val="16"/>
                                <w:lang w:val="fr-CH"/>
                              </w:rPr>
                              <w:t xml:space="preserve">L’équipe d’experts évalue la présentation et l’entretien professionnel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0C62" id="_x0000_s1091" type="#_x0000_t109" style="position:absolute;left:0;text-align:left;margin-left:70.45pt;margin-top:20.05pt;width:229.4pt;height: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" fillcolor="window" strokecolor="#eab500" strokeweight="2pt">
                <v:textbox>
                  <w:txbxContent>
                    <w:p w14:paraId="23A40BB4" w14:textId="77777777" w:rsidR="000E4E72" w:rsidRDefault="00000000">
                      <w:pPr>
                        <w:spacing w:after="0" w:line="240" w:lineRule="auto"/>
                        <w:ind w:left="-170"/>
                        <w:jc w:val="center"/>
                        <w:rPr>
                          <w:lang w:val="fr-CH"/>
                        </w:rPr>
                      </w:pPr>
                      <w:r>
                        <w:rPr>
                          <w:sz w:val="16"/>
                          <w:lang w:val="fr-CH"/>
                        </w:rPr>
                        <w:t xml:space="preserve">L’équipe d’experts évalue la présentation et l’entretien professionnel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3280" behindDoc="0" locked="0" layoutInCell="1" allowOverlap="1" wp14:anchorId="2F4FEC7F" wp14:editId="2830803B">
                <wp:simplePos x="0" y="0"/>
                <wp:positionH relativeFrom="column">
                  <wp:posOffset>2228215</wp:posOffset>
                </wp:positionH>
                <wp:positionV relativeFrom="paragraph">
                  <wp:posOffset>149860</wp:posOffset>
                </wp:positionV>
                <wp:extent cx="45085" cy="104775"/>
                <wp:effectExtent l="19050" t="0" r="31115" b="47625"/>
                <wp:wrapNone/>
                <wp:docPr id="14"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45pt;margin-top:11.8pt;width:3.55pt;height:8.25pt;flip:x;z-index:25155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" adj="16953" fillcolor="#18768b" strokecolor="#006b77" strokeweight="2pt"/>
            </w:pict>
          </mc:Fallback>
        </mc:AlternateContent>
      </w:r>
    </w:p>
    <w:p w14:paraId="3FFFD109"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54032EB8"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2016" behindDoc="0" locked="0" layoutInCell="1" allowOverlap="1" wp14:anchorId="67B424D5" wp14:editId="04F5F193">
                <wp:simplePos x="0" y="0"/>
                <wp:positionH relativeFrom="column">
                  <wp:posOffset>740337</wp:posOffset>
                </wp:positionH>
                <wp:positionV relativeFrom="paragraph">
                  <wp:posOffset>143793</wp:posOffset>
                </wp:positionV>
                <wp:extent cx="3084195" cy="930256"/>
                <wp:effectExtent l="0" t="0" r="20955" b="22860"/>
                <wp:wrapNone/>
                <wp:docPr id="91" name="Flussdiagramm: Verzweigung 312"/>
                <wp:cNvGraphicFramePr/>
                <a:graphic xmlns:a="http://schemas.openxmlformats.org/drawingml/2006/main">
                  <a:graphicData uri="http://schemas.microsoft.com/office/word/2010/wordprocessingShape">
                    <wps:wsp>
                      <wps:cNvSpPr/>
                      <wps:spPr>
                        <a:xfrm>
                          <a:off x="0" y="0"/>
                          <a:ext cx="3084195" cy="930256"/>
                        </a:xfrm>
                        <a:prstGeom prst="flowChartDecision">
                          <a:avLst/>
                        </a:prstGeom>
                        <a:solidFill>
                          <a:srgbClr val="FAE2D8"/>
                        </a:solidFill>
                        <a:ln w="25400" cap="flat" cmpd="sng" algn="ctr">
                          <a:solidFill>
                            <a:srgbClr val="EAB500"/>
                          </a:solidFill>
                          <a:prstDash val="solid"/>
                        </a:ln>
                        <a:effectLst/>
                      </wps:spPr>
                      <wps:txbx>
                        <w:txbxContent>
                          <w:p w14:paraId="2AC8C147" w14:textId="77777777" w:rsidR="000E4E72" w:rsidRDefault="00000000">
                            <w:pPr>
                              <w:spacing w:after="0" w:line="240" w:lineRule="auto"/>
                              <w:ind w:left="-170"/>
                              <w:jc w:val="center"/>
                              <w:rPr>
                                <w:sz w:val="16"/>
                                <w:szCs w:val="16"/>
                                <w:lang w:val="fr-CH"/>
                              </w:rPr>
                            </w:pPr>
                            <w:r>
                              <w:rPr>
                                <w:sz w:val="16"/>
                                <w:szCs w:val="16"/>
                                <w:lang w:val="fr-CH"/>
                              </w:rPr>
                              <w:t>L’équipe d’experts attribue la note du domaine de qualification</w:t>
                            </w:r>
                          </w:p>
                          <w:p w14:paraId="72AB813B" w14:textId="77777777" w:rsidR="000E4E72" w:rsidRDefault="000E4E72">
                            <w:pP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24D5" id="_x0000_s1092" type="#_x0000_t110" style="position:absolute;left:0;text-align:left;margin-left:58.3pt;margin-top:11.3pt;width:242.85pt;height:73.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" fillcolor="#fae2d8" strokecolor="#eab500" strokeweight="2pt">
                <v:textbox>
                  <w:txbxContent>
                    <w:p w14:paraId="2AC8C147" w14:textId="77777777" w:rsidR="000E4E72" w:rsidRDefault="00000000">
                      <w:pPr>
                        <w:spacing w:after="0" w:line="240" w:lineRule="auto"/>
                        <w:ind w:left="-170"/>
                        <w:jc w:val="center"/>
                        <w:rPr>
                          <w:sz w:val="16"/>
                          <w:szCs w:val="16"/>
                          <w:lang w:val="fr-CH"/>
                        </w:rPr>
                      </w:pPr>
                      <w:r>
                        <w:rPr>
                          <w:sz w:val="16"/>
                          <w:szCs w:val="16"/>
                          <w:lang w:val="fr-CH"/>
                        </w:rPr>
                        <w:t>L’équipe d’experts attribue la note du domaine de qualification</w:t>
                      </w:r>
                    </w:p>
                    <w:p w14:paraId="72AB813B" w14:textId="77777777" w:rsidR="000E4E72" w:rsidRDefault="000E4E72">
                      <w:pPr>
                        <w:rPr>
                          <w:lang w:val="fr-CH"/>
                        </w:rPr>
                      </w:pP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8400" behindDoc="0" locked="0" layoutInCell="1" allowOverlap="1" wp14:anchorId="6A4140FC" wp14:editId="6466E04E">
                <wp:simplePos x="0" y="0"/>
                <wp:positionH relativeFrom="column">
                  <wp:posOffset>2236470</wp:posOffset>
                </wp:positionH>
                <wp:positionV relativeFrom="paragraph">
                  <wp:posOffset>15535</wp:posOffset>
                </wp:positionV>
                <wp:extent cx="45085" cy="104775"/>
                <wp:effectExtent l="19050" t="0" r="31115" b="47625"/>
                <wp:wrapNone/>
                <wp:docPr id="21"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6.1pt;margin-top:1.2pt;width:3.55pt;height:8.25pt;flip:x;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5a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" adj="16953" fillcolor="#18768b" strokecolor="#006b77" strokeweight="2pt"/>
            </w:pict>
          </mc:Fallback>
        </mc:AlternateContent>
      </w:r>
    </w:p>
    <w:p w14:paraId="19242AA1"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1B84178A" w14:textId="77777777" w:rsidR="000E4E72" w:rsidRDefault="000E4E72">
      <w:pPr>
        <w:spacing w:after="0" w:line="240" w:lineRule="auto"/>
        <w:rPr>
          <w:rFonts w:eastAsia="Times New Roman" w:cs="Times New Roman"/>
          <w:sz w:val="20"/>
          <w:szCs w:val="20"/>
          <w:lang w:val="fr-CH" w:eastAsia="de-CH"/>
        </w:rPr>
        <w:sectPr w:rsidR="000E4E72">
          <w:pgSz w:w="11907" w:h="16840" w:code="9"/>
          <w:pgMar w:top="1240" w:right="992" w:bottom="1134" w:left="1814" w:header="709" w:footer="851" w:gutter="0"/>
          <w:cols w:space="720"/>
          <w:noEndnote/>
          <w:docGrid w:linePitch="299"/>
        </w:sectPr>
      </w:pPr>
    </w:p>
    <w:p w14:paraId="3587D3B0" w14:textId="77777777" w:rsidR="000E4E72" w:rsidRDefault="00000000">
      <w:pPr>
        <w:spacing w:before="320" w:after="0" w:line="320" w:lineRule="atLeast"/>
        <w:rPr>
          <w:rFonts w:eastAsia="Times New Roman" w:cs="Times New Roman"/>
          <w:sz w:val="20"/>
          <w:szCs w:val="20"/>
          <w:lang w:val="fr-CH" w:eastAsia="de-CH"/>
        </w:rPr>
      </w:pPr>
      <w:r>
        <w:rPr>
          <w:rFonts w:eastAsia="Times New Roman" w:cs="Times New Roman"/>
          <w:b/>
          <w:sz w:val="20"/>
          <w:szCs w:val="20"/>
          <w:lang w:val="fr-CH" w:eastAsia="de-CH"/>
        </w:rPr>
        <w:lastRenderedPageBreak/>
        <w:t>Phase 1: Planification et préparation</w:t>
      </w:r>
    </w:p>
    <w:p w14:paraId="36D0D683" w14:textId="77777777" w:rsidR="000E4E72" w:rsidRDefault="00000000">
      <w:pPr>
        <w:pStyle w:val="01eStandardAbstandvor8pt"/>
        <w:tabs>
          <w:tab w:val="left" w:pos="6120"/>
        </w:tabs>
        <w:rPr>
          <w:lang w:val="fr-CH" w:eastAsia="de-CH"/>
        </w:rPr>
      </w:pPr>
      <w:r>
        <w:rPr>
          <w:lang w:val="fr-CH" w:eastAsia="de-CH"/>
        </w:rPr>
        <w:t>L’autorité cantonale veille à ce que les organes d’examen qu’elle a mis en place, les supérieurs des candidats et les candidats eux-mêmes soient informés à temps et de manière suffisante des modalités et des délais de réalisation du TPI.</w:t>
      </w:r>
    </w:p>
    <w:p w14:paraId="04C235B0" w14:textId="77777777" w:rsidR="000E4E72" w:rsidRDefault="00000000">
      <w:pPr>
        <w:spacing w:before="160" w:after="0" w:line="320" w:lineRule="atLeast"/>
        <w:jc w:val="both"/>
        <w:rPr>
          <w:sz w:val="20"/>
          <w:szCs w:val="20"/>
          <w:lang w:val="fr-CH" w:eastAsia="de-CH"/>
        </w:rPr>
      </w:pPr>
      <w:r>
        <w:rPr>
          <w:sz w:val="20"/>
          <w:szCs w:val="20"/>
          <w:lang w:val="fr-CH" w:eastAsia="de-CH"/>
        </w:rPr>
        <w:t>Elle charge le chef expert de former les supérieurs des candidats et fait appel à des experts aux examens ayant suivi la formation adéquate.</w:t>
      </w:r>
    </w:p>
    <w:p w14:paraId="2992491A" w14:textId="77777777" w:rsidR="000E4E72" w:rsidRDefault="00000000">
      <w:pPr>
        <w:pStyle w:val="01eStandardAbstandvor8pt"/>
        <w:tabs>
          <w:tab w:val="left" w:pos="6120"/>
        </w:tabs>
        <w:rPr>
          <w:rFonts w:cs="Arial"/>
          <w:lang w:val="fr-CH" w:eastAsia="de-CH"/>
        </w:rPr>
      </w:pPr>
      <w:r>
        <w:rPr>
          <w:lang w:val="fr-CH" w:eastAsia="de-CH"/>
        </w:rPr>
        <w:t>Elle remet le formulaire «Mandat» concernant le TPI à l’entreprise formatrice, le supérieur du candidat inscrit ce dernier.</w:t>
      </w:r>
    </w:p>
    <w:p w14:paraId="6C0B2BB5" w14:textId="77777777" w:rsidR="000E4E72" w:rsidRDefault="00000000">
      <w:pPr>
        <w:pStyle w:val="01eStandardAbstandvor8pt"/>
        <w:rPr>
          <w:lang w:val="fr-CH" w:eastAsia="de-CH"/>
        </w:rPr>
      </w:pPr>
      <w:r>
        <w:rPr>
          <w:lang w:val="fr-CH" w:eastAsia="de-CH"/>
        </w:rPr>
        <w:t>Le supérieur du candidat formule le mandat. Ce dernier repose sur les critères suivants:</w:t>
      </w:r>
    </w:p>
    <w:p w14:paraId="0398A09D" w14:textId="77777777" w:rsidR="000E4E72" w:rsidRDefault="00000000">
      <w:pPr>
        <w:pStyle w:val="01eStandardAbstandvor8pt"/>
        <w:numPr>
          <w:ilvl w:val="1"/>
          <w:numId w:val="20"/>
        </w:numPr>
        <w:ind w:left="681" w:hanging="227"/>
        <w:contextualSpacing/>
        <w:rPr>
          <w:lang w:val="fr-CH" w:eastAsia="de-CH"/>
        </w:rPr>
      </w:pPr>
      <w:r>
        <w:rPr>
          <w:lang w:val="fr-CH" w:eastAsia="de-CH"/>
        </w:rPr>
        <w:t>le candidat effectue un mandat relevant du champ d’activité de l’entreprise formatrice;</w:t>
      </w:r>
    </w:p>
    <w:p w14:paraId="11566335"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concerne autant que possible tous les domaines de compétences opérationnelles;</w:t>
      </w:r>
    </w:p>
    <w:p w14:paraId="3A289643"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est clairement formulé, les domaines de compétences opérationnelles/compétences opérationnelles à évaluer peuvent être observés ou mesurés.</w:t>
      </w:r>
    </w:p>
    <w:p w14:paraId="4219500C" w14:textId="77777777" w:rsidR="000E4E72" w:rsidRDefault="00000000">
      <w:pPr>
        <w:pStyle w:val="01eStandardAbstandvor8pt"/>
        <w:rPr>
          <w:lang w:val="fr-CH" w:eastAsia="de-CH"/>
        </w:rPr>
      </w:pPr>
      <w:r>
        <w:rPr>
          <w:lang w:val="fr-CH" w:eastAsia="de-CH"/>
        </w:rPr>
        <w:t>Le supérieur du candidat remet le mandat concernant le TPI à l’autorité d’examen dans les délais impartis (voir annexe). Ce mandat contient notamment les informations suivantes:</w:t>
      </w:r>
    </w:p>
    <w:p w14:paraId="6020AFAE" w14:textId="77777777" w:rsidR="000E4E72" w:rsidRDefault="00000000">
      <w:pPr>
        <w:pStyle w:val="01eStandardAbstandvor8pt"/>
        <w:numPr>
          <w:ilvl w:val="1"/>
          <w:numId w:val="20"/>
        </w:numPr>
        <w:ind w:left="681" w:hanging="227"/>
        <w:contextualSpacing/>
        <w:rPr>
          <w:lang w:val="fr-CH" w:eastAsia="de-CH"/>
        </w:rPr>
      </w:pPr>
      <w:r>
        <w:rPr>
          <w:lang w:val="fr-CH" w:eastAsia="de-CH"/>
        </w:rPr>
        <w:t>l’estimation du temps nécessaire à l’exécution du travail;</w:t>
      </w:r>
    </w:p>
    <w:p w14:paraId="61007F73" w14:textId="77777777" w:rsidR="000E4E72" w:rsidRDefault="00000000">
      <w:pPr>
        <w:pStyle w:val="01eStandardAbstandvor8pt"/>
        <w:numPr>
          <w:ilvl w:val="1"/>
          <w:numId w:val="20"/>
        </w:numPr>
        <w:ind w:left="681" w:hanging="227"/>
        <w:contextualSpacing/>
        <w:rPr>
          <w:lang w:val="fr-CH" w:eastAsia="de-CH"/>
        </w:rPr>
      </w:pPr>
      <w:r>
        <w:rPr>
          <w:lang w:val="fr-CH" w:eastAsia="de-CH"/>
        </w:rPr>
        <w:t>la période de réalisation prévue (début/fin);</w:t>
      </w:r>
    </w:p>
    <w:p w14:paraId="6B26456D" w14:textId="77777777" w:rsidR="000E4E72" w:rsidRDefault="00000000">
      <w:pPr>
        <w:pStyle w:val="01eStandardAbstandvor8pt"/>
        <w:numPr>
          <w:ilvl w:val="1"/>
          <w:numId w:val="20"/>
        </w:numPr>
        <w:ind w:left="681" w:hanging="227"/>
        <w:contextualSpacing/>
        <w:rPr>
          <w:lang w:val="fr-CH" w:eastAsia="de-CH"/>
        </w:rPr>
      </w:pPr>
      <w:r>
        <w:rPr>
          <w:lang w:val="fr-CH" w:eastAsia="de-CH"/>
        </w:rPr>
        <w:t>le procès-verbal d’examen défini en concertation avec le candidat;</w:t>
      </w:r>
    </w:p>
    <w:p w14:paraId="364260F5" w14:textId="77777777" w:rsidR="000E4E72" w:rsidRDefault="00000000">
      <w:pPr>
        <w:pStyle w:val="01eStandardAbstandvor8pt"/>
        <w:numPr>
          <w:ilvl w:val="1"/>
          <w:numId w:val="20"/>
        </w:numPr>
        <w:ind w:left="681" w:hanging="227"/>
        <w:contextualSpacing/>
        <w:rPr>
          <w:lang w:val="fr-CH" w:eastAsia="de-CH"/>
        </w:rPr>
      </w:pPr>
      <w:r>
        <w:rPr>
          <w:lang w:val="fr-CH" w:eastAsia="de-CH"/>
        </w:rPr>
        <w:t>la date pour la présentation et l’entretien professionnel;</w:t>
      </w:r>
    </w:p>
    <w:p w14:paraId="2B8E624F" w14:textId="77777777" w:rsidR="000E4E72" w:rsidRDefault="00000000">
      <w:pPr>
        <w:pStyle w:val="01eStandardAbstandvor8pt"/>
        <w:numPr>
          <w:ilvl w:val="1"/>
          <w:numId w:val="20"/>
        </w:numPr>
        <w:ind w:left="681" w:hanging="227"/>
        <w:contextualSpacing/>
        <w:rPr>
          <w:color w:val="FF0000"/>
          <w:lang w:val="fr-CH" w:eastAsia="de-CH"/>
        </w:rPr>
      </w:pPr>
      <w:r>
        <w:rPr>
          <w:rFonts w:cs="Arial"/>
          <w:color w:val="FF0000"/>
          <w:lang w:val="fr-CH" w:eastAsia="de-CH"/>
        </w:rPr>
        <w:t>[informations complémentaires, p. ex. sur les aides].</w:t>
      </w:r>
    </w:p>
    <w:p w14:paraId="105E393C" w14:textId="77777777" w:rsidR="000E4E72" w:rsidRDefault="00000000">
      <w:pPr>
        <w:pStyle w:val="01eStandardAbstandvor8pt"/>
        <w:rPr>
          <w:lang w:val="fr-CH" w:eastAsia="de-CH"/>
        </w:rPr>
      </w:pPr>
      <w:r>
        <w:rPr>
          <w:lang w:val="fr-CH" w:eastAsia="de-CH"/>
        </w:rPr>
        <w:t>Le candidat prend connaissance du mandat ainsi que des informations et documents complémentaires, et les signe.</w:t>
      </w:r>
    </w:p>
    <w:p w14:paraId="09C65FAF" w14:textId="77777777" w:rsidR="000E4E72" w:rsidRDefault="00000000">
      <w:pPr>
        <w:spacing w:before="160" w:after="0" w:line="320" w:lineRule="atLeast"/>
        <w:jc w:val="both"/>
        <w:rPr>
          <w:rFonts w:cs="Arial"/>
          <w:sz w:val="20"/>
          <w:szCs w:val="20"/>
          <w:lang w:val="fr-CH" w:eastAsia="de-CH"/>
        </w:rPr>
      </w:pPr>
      <w:r>
        <w:rPr>
          <w:rFonts w:eastAsia="Times New Roman" w:cs="Times New Roman"/>
          <w:sz w:val="20"/>
          <w:szCs w:val="20"/>
          <w:lang w:val="fr-CH" w:eastAsia="de-CH"/>
        </w:rPr>
        <w:t xml:space="preserve">Au moins un membre de l’équipe d’experts mise en place par le chef expert vérifie que le dossier remis est conforme à l’ordonnance sur la formation professionnelle initiale et au plan de formation et qu’il contient toutes les informations requises. </w:t>
      </w:r>
      <w:r>
        <w:rPr>
          <w:rFonts w:cs="Arial"/>
          <w:sz w:val="20"/>
          <w:szCs w:val="20"/>
          <w:lang w:val="fr-CH" w:eastAsia="de-CH"/>
        </w:rPr>
        <w:t>Si le mandat répond à tous les critères, l’expert concerné donne son feu vert et en informe le supérieur du candidat. S’il constate des lacunes, il renvoie le mandat au supérieur du candidat pour qu’il le corrige.</w:t>
      </w:r>
    </w:p>
    <w:p w14:paraId="1A51687C" w14:textId="77777777" w:rsidR="000E4E72" w:rsidRDefault="00000000">
      <w:pPr>
        <w:spacing w:before="160" w:after="0" w:line="320" w:lineRule="atLeast"/>
        <w:jc w:val="both"/>
        <w:rPr>
          <w:rFonts w:eastAsia="Times New Roman" w:cs="Times New Roman"/>
          <w:sz w:val="20"/>
          <w:szCs w:val="20"/>
          <w:lang w:val="fr-CH" w:eastAsia="de-CH"/>
        </w:rPr>
      </w:pPr>
      <w:r>
        <w:rPr>
          <w:rFonts w:cs="Arial"/>
          <w:sz w:val="20"/>
          <w:szCs w:val="20"/>
          <w:lang w:val="fr-CH" w:eastAsia="de-CH"/>
        </w:rPr>
        <w:t xml:space="preserve">L’expert fixe avec le supérieur du candidat le début et la fin du temps de réalisation. </w:t>
      </w:r>
    </w:p>
    <w:p w14:paraId="40222175" w14:textId="77777777" w:rsidR="000E4E72" w:rsidRDefault="00000000">
      <w:pPr>
        <w:pStyle w:val="31eberschrift3unnum"/>
        <w:rPr>
          <w:lang w:val="fr-CH"/>
        </w:rPr>
      </w:pPr>
      <w:bookmarkStart w:id="15" w:name="_Toc143699895"/>
      <w:r>
        <w:rPr>
          <w:rFonts w:cs="Times New Roman"/>
          <w:szCs w:val="20"/>
          <w:lang w:val="fr-CH" w:eastAsia="de-CH"/>
        </w:rPr>
        <w:t>Phase 2: Réalisation et documentation</w:t>
      </w:r>
      <w:bookmarkEnd w:id="15"/>
    </w:p>
    <w:p w14:paraId="786A591F" w14:textId="77777777" w:rsidR="000E4E72" w:rsidRDefault="00000000">
      <w:pPr>
        <w:pStyle w:val="01eStandardAbstandvor8pt"/>
        <w:contextualSpacing/>
        <w:rPr>
          <w:lang w:val="fr-CH" w:eastAsia="de-CH"/>
        </w:rPr>
      </w:pPr>
      <w:r>
        <w:rPr>
          <w:lang w:val="fr-CH" w:eastAsia="de-CH"/>
        </w:rPr>
        <w:t xml:space="preserve">La </w:t>
      </w:r>
      <w:r>
        <w:rPr>
          <w:b/>
          <w:lang w:val="fr-CH" w:eastAsia="de-CH"/>
        </w:rPr>
        <w:t xml:space="preserve">réalisation </w:t>
      </w:r>
      <w:r>
        <w:rPr>
          <w:lang w:val="fr-CH" w:eastAsia="de-CH"/>
        </w:rPr>
        <w:t>du mandat peut commencer une fois que le feu vert a été donné. Comme il s’agit d’un travail individuel, le mandat doit être exécuté pour l’essentiel de manière autonome. Le travail en équipe est autorisé pour autant que les activités de chaque membre de l’équipe puissent être évaluées.</w:t>
      </w:r>
    </w:p>
    <w:p w14:paraId="22E9EF60" w14:textId="77777777" w:rsidR="000E4E72" w:rsidRDefault="00000000">
      <w:pPr>
        <w:pStyle w:val="01eStandardAbstandvor8pt"/>
        <w:tabs>
          <w:tab w:val="left" w:pos="6120"/>
        </w:tabs>
        <w:rPr>
          <w:rFonts w:cs="Times New Roman"/>
          <w:szCs w:val="20"/>
          <w:lang w:val="fr-CH" w:eastAsia="de-CH"/>
        </w:rPr>
      </w:pPr>
      <w:r>
        <w:rPr>
          <w:rFonts w:cs="Times New Roman"/>
          <w:szCs w:val="20"/>
          <w:lang w:val="fr-CH" w:eastAsia="de-CH"/>
        </w:rPr>
        <w:t>La durée maximale du TPI, telle qu’elle est fixée dans l’ordonnance sur la formation professionnelle initiale, ne doit pas être dépassée. S’il s’avère que le temps de réalisation prévu ne pourra pas être respecté, par exemple en raison de facteurs imprévisibles pour l’entreprise ou d’une mauvaise estimation du temps nécessaire, le supérieur du candidat et le membre désigné de l’équipe d’experts se mettent d’accord sur le moment où le travail sera interrompu.</w:t>
      </w:r>
    </w:p>
    <w:p w14:paraId="03910C1F" w14:textId="77777777" w:rsidR="000E4E72" w:rsidRDefault="00000000">
      <w:pPr>
        <w:pStyle w:val="01eStandardAbstandvor8pt"/>
        <w:rPr>
          <w:lang w:val="fr-CH"/>
        </w:rPr>
      </w:pPr>
      <w:r>
        <w:rPr>
          <w:lang w:val="fr-CH"/>
        </w:rPr>
        <w:lastRenderedPageBreak/>
        <w:t>Durant la réalisation du mandat, le candidat reçoit au moins une fois la visite d’un membre de l’équipe d’experts</w:t>
      </w:r>
      <w:r>
        <w:rPr>
          <w:rStyle w:val="Funotenzeichen"/>
        </w:rPr>
        <w:footnoteReference w:id="7"/>
      </w:r>
      <w:r>
        <w:rPr>
          <w:lang w:val="fr-CH"/>
        </w:rPr>
        <w:t>. Cet expert contrôle l’état d’avancement du mandat et la gestion du temps, consulte le journal de travail et mène un court entretien avec le candidat concernant notamment la recherche d’informations, la méthode de travail et les aides dont bénéficie le candidat. Pendant  sa visite/ses visites, il note ses observations par écrit (voir annexe).</w:t>
      </w:r>
    </w:p>
    <w:p w14:paraId="6E8AB75C" w14:textId="77777777" w:rsidR="000E4E72" w:rsidRDefault="00000000">
      <w:pPr>
        <w:pStyle w:val="01eStandardAbstandvor8pt"/>
        <w:rPr>
          <w:lang w:val="fr-CH"/>
        </w:rPr>
      </w:pPr>
      <w:r>
        <w:rPr>
          <w:lang w:val="fr-CH"/>
        </w:rPr>
        <w:t>Le supérieur du candidat note ses observations concernant la méthode de travail, la recherche d’informations et la communication avec les partenaires concernés (clients, fournisseurs, etc.).</w:t>
      </w:r>
    </w:p>
    <w:p w14:paraId="5AA923CE" w14:textId="77777777" w:rsidR="000E4E72" w:rsidRDefault="00000000">
      <w:pPr>
        <w:pStyle w:val="01eStandardAbstandvor8pt"/>
        <w:rPr>
          <w:lang w:val="fr-CH"/>
        </w:rPr>
      </w:pPr>
      <w:r>
        <w:rPr>
          <w:lang w:val="fr-CH"/>
        </w:rPr>
        <w:t>Pendant le temps de réalisation du mandat, le membre de l’équipe d’experts peut accéder à tout moment au lieu de l’examen.</w:t>
      </w:r>
    </w:p>
    <w:p w14:paraId="25CF7885" w14:textId="77777777" w:rsidR="000E4E72" w:rsidRDefault="00000000">
      <w:pPr>
        <w:pStyle w:val="01eStandardAbstandvor8pt"/>
        <w:rPr>
          <w:lang w:val="fr-CH" w:eastAsia="de-CH"/>
        </w:rPr>
      </w:pPr>
      <w:r>
        <w:rPr>
          <w:lang w:val="fr-CH" w:eastAsia="de-CH"/>
        </w:rPr>
        <w:t xml:space="preserve">La </w:t>
      </w:r>
      <w:r>
        <w:rPr>
          <w:b/>
          <w:lang w:val="fr-CH" w:eastAsia="de-CH"/>
        </w:rPr>
        <w:t>documentation</w:t>
      </w:r>
      <w:r>
        <w:rPr>
          <w:lang w:val="fr-CH" w:eastAsia="de-CH"/>
        </w:rPr>
        <w:t xml:space="preserve"> fait partie intégrante du TPI et comprend notamment les éléments suivants:</w:t>
      </w:r>
    </w:p>
    <w:p w14:paraId="234F4243" w14:textId="77777777" w:rsidR="000E4E72" w:rsidRDefault="00000000">
      <w:pPr>
        <w:pStyle w:val="01eStandardAbstandvor8pt"/>
        <w:numPr>
          <w:ilvl w:val="1"/>
          <w:numId w:val="20"/>
        </w:numPr>
        <w:ind w:left="681" w:hanging="227"/>
        <w:contextualSpacing/>
        <w:rPr>
          <w:lang w:val="fr-CH" w:eastAsia="de-CH"/>
        </w:rPr>
      </w:pPr>
      <w:r>
        <w:rPr>
          <w:lang w:val="fr-CH" w:eastAsia="de-CH"/>
        </w:rPr>
        <w:t>Page de titre et table des matières</w:t>
      </w:r>
    </w:p>
    <w:p w14:paraId="32ADC3CE" w14:textId="77777777" w:rsidR="000E4E72" w:rsidRDefault="00000000">
      <w:pPr>
        <w:pStyle w:val="01eStandardAbstandvor8pt"/>
        <w:numPr>
          <w:ilvl w:val="1"/>
          <w:numId w:val="20"/>
        </w:numPr>
        <w:ind w:left="681" w:hanging="227"/>
        <w:contextualSpacing/>
        <w:rPr>
          <w:lang w:eastAsia="de-CH"/>
        </w:rPr>
      </w:pPr>
      <w:proofErr w:type="spellStart"/>
      <w:r>
        <w:rPr>
          <w:lang w:eastAsia="de-CH"/>
        </w:rPr>
        <w:t>Introduction</w:t>
      </w:r>
      <w:proofErr w:type="spellEnd"/>
    </w:p>
    <w:p w14:paraId="4F3D89E8" w14:textId="77777777" w:rsidR="000E4E72" w:rsidRDefault="00000000">
      <w:pPr>
        <w:pStyle w:val="01eStandardAbstandvor8pt"/>
        <w:numPr>
          <w:ilvl w:val="1"/>
          <w:numId w:val="20"/>
        </w:numPr>
        <w:ind w:left="681" w:hanging="227"/>
        <w:contextualSpacing/>
        <w:rPr>
          <w:lang w:val="fr-CH" w:eastAsia="de-CH"/>
        </w:rPr>
      </w:pPr>
      <w:r>
        <w:rPr>
          <w:lang w:val="fr-CH" w:eastAsia="de-CH"/>
        </w:rPr>
        <w:t>Description du processus de travail, supports ci-après compris:</w:t>
      </w:r>
    </w:p>
    <w:p w14:paraId="06E05B7B" w14:textId="77777777" w:rsidR="000E4E72" w:rsidRDefault="00000000">
      <w:pPr>
        <w:pStyle w:val="01eStandardAbstandvor8pt"/>
        <w:numPr>
          <w:ilvl w:val="2"/>
          <w:numId w:val="20"/>
        </w:numPr>
        <w:contextualSpacing/>
        <w:rPr>
          <w:lang w:eastAsia="de-CH"/>
        </w:rPr>
      </w:pPr>
      <w:r>
        <w:rPr>
          <w:lang w:eastAsia="de-CH"/>
        </w:rPr>
        <w:t>Mandat</w:t>
      </w:r>
    </w:p>
    <w:p w14:paraId="68223B1F" w14:textId="77777777" w:rsidR="000E4E72" w:rsidRDefault="00000000">
      <w:pPr>
        <w:pStyle w:val="01eStandardAbstandvor8pt"/>
        <w:numPr>
          <w:ilvl w:val="2"/>
          <w:numId w:val="20"/>
        </w:numPr>
        <w:contextualSpacing/>
        <w:rPr>
          <w:lang w:val="fr-CH" w:eastAsia="de-CH"/>
        </w:rPr>
      </w:pPr>
      <w:r>
        <w:rPr>
          <w:lang w:val="fr-CH" w:eastAsia="de-CH"/>
        </w:rPr>
        <w:t>Planification du mandat</w:t>
      </w:r>
    </w:p>
    <w:p w14:paraId="0443125F" w14:textId="77777777" w:rsidR="000E4E72" w:rsidRDefault="00000000">
      <w:pPr>
        <w:pStyle w:val="01eStandardAbstandvor8pt"/>
        <w:numPr>
          <w:ilvl w:val="2"/>
          <w:numId w:val="20"/>
        </w:numPr>
        <w:contextualSpacing/>
        <w:rPr>
          <w:lang w:val="fr-CH" w:eastAsia="de-CH"/>
        </w:rPr>
      </w:pPr>
      <w:r>
        <w:rPr>
          <w:lang w:val="fr-CH" w:eastAsia="de-CH"/>
        </w:rPr>
        <w:t xml:space="preserve">Journal de travail: le candidat y consigne régulièrement </w:t>
      </w:r>
      <w:r>
        <w:rPr>
          <w:color w:val="FF0000"/>
          <w:lang w:val="fr-CH" w:eastAsia="de-CH"/>
        </w:rPr>
        <w:t xml:space="preserve">[au moins quotidiennement] </w:t>
      </w:r>
      <w:r>
        <w:rPr>
          <w:lang w:val="fr-CH" w:eastAsia="de-CH"/>
        </w:rPr>
        <w:t>les procédés employés, les progrès réalisés (avec justifications/remarques), l’état d’avancement, l’ensemble des aides provenant de personnes tierces et tout évènement particulier (p. ex. remplacement de son supérieur par une autre personne, interruptions de travail, problèmes d’organisation ou écarts par rapport à la planification de départ).</w:t>
      </w:r>
    </w:p>
    <w:p w14:paraId="1C246E87" w14:textId="77777777" w:rsidR="000E4E72" w:rsidRDefault="00000000">
      <w:pPr>
        <w:pStyle w:val="01eStandardAbstandvor8pt"/>
        <w:numPr>
          <w:ilvl w:val="1"/>
          <w:numId w:val="20"/>
        </w:numPr>
        <w:ind w:left="681" w:hanging="227"/>
        <w:contextualSpacing/>
        <w:rPr>
          <w:lang w:val="fr-CH" w:eastAsia="de-CH"/>
        </w:rPr>
      </w:pPr>
      <w:r>
        <w:rPr>
          <w:lang w:val="fr-CH" w:eastAsia="de-CH"/>
        </w:rPr>
        <w:t>Documents permettant de suivre les étapes de la réalisation</w:t>
      </w:r>
    </w:p>
    <w:p w14:paraId="3CB0E45F" w14:textId="77777777" w:rsidR="000E4E72" w:rsidRDefault="00000000">
      <w:pPr>
        <w:pStyle w:val="01eStandardAbstandvor8pt"/>
        <w:numPr>
          <w:ilvl w:val="1"/>
          <w:numId w:val="20"/>
        </w:numPr>
        <w:ind w:left="681" w:hanging="227"/>
        <w:contextualSpacing/>
        <w:rPr>
          <w:lang w:eastAsia="de-CH"/>
        </w:rPr>
      </w:pPr>
      <w:proofErr w:type="spellStart"/>
      <w:r>
        <w:rPr>
          <w:lang w:eastAsia="de-CH"/>
        </w:rPr>
        <w:t>Conclusions</w:t>
      </w:r>
      <w:proofErr w:type="spellEnd"/>
      <w:r>
        <w:rPr>
          <w:lang w:eastAsia="de-CH"/>
        </w:rPr>
        <w:t xml:space="preserve"> </w:t>
      </w:r>
      <w:proofErr w:type="spellStart"/>
      <w:r>
        <w:rPr>
          <w:lang w:eastAsia="de-CH"/>
        </w:rPr>
        <w:t>incluant</w:t>
      </w:r>
      <w:proofErr w:type="spellEnd"/>
      <w:r>
        <w:rPr>
          <w:lang w:eastAsia="de-CH"/>
        </w:rPr>
        <w:t xml:space="preserve"> </w:t>
      </w:r>
      <w:proofErr w:type="spellStart"/>
      <w:r>
        <w:rPr>
          <w:lang w:eastAsia="de-CH"/>
        </w:rPr>
        <w:t>un</w:t>
      </w:r>
      <w:proofErr w:type="spellEnd"/>
      <w:r>
        <w:rPr>
          <w:lang w:eastAsia="de-CH"/>
        </w:rPr>
        <w:t xml:space="preserve"> </w:t>
      </w:r>
      <w:proofErr w:type="spellStart"/>
      <w:r>
        <w:rPr>
          <w:lang w:eastAsia="de-CH"/>
        </w:rPr>
        <w:t>bilan</w:t>
      </w:r>
      <w:proofErr w:type="spellEnd"/>
    </w:p>
    <w:p w14:paraId="6935D43F" w14:textId="77777777" w:rsidR="000E4E72" w:rsidRDefault="00000000">
      <w:pPr>
        <w:pStyle w:val="01eStandardAbstandvor8pt"/>
        <w:numPr>
          <w:ilvl w:val="1"/>
          <w:numId w:val="20"/>
        </w:numPr>
        <w:ind w:left="681" w:hanging="227"/>
        <w:contextualSpacing/>
        <w:rPr>
          <w:lang w:eastAsia="de-CH"/>
        </w:rPr>
      </w:pPr>
      <w:r>
        <w:rPr>
          <w:lang w:eastAsia="de-CH"/>
        </w:rPr>
        <w:t>Annexe.</w:t>
      </w:r>
    </w:p>
    <w:p w14:paraId="511C5684" w14:textId="77777777" w:rsidR="000E4E72" w:rsidRDefault="00000000">
      <w:pPr>
        <w:pStyle w:val="01eStandardAbstandvor8pt"/>
        <w:rPr>
          <w:lang w:val="fr-CH"/>
        </w:rPr>
      </w:pPr>
      <w:r>
        <w:rPr>
          <w:lang w:val="fr-CH" w:eastAsia="de-CH"/>
        </w:rPr>
        <w:t>Une fois le mandat réalisé, le candidat remet un exemplaire de la documentation à son supérieur pour évaluation et en donne un deuxième exemplaire à l’équipe d’experts.</w:t>
      </w:r>
    </w:p>
    <w:p w14:paraId="472FF9CB" w14:textId="77777777" w:rsidR="000E4E72" w:rsidRDefault="00000000">
      <w:pPr>
        <w:pStyle w:val="31eberschrift3unnum"/>
        <w:rPr>
          <w:lang w:val="fr-CH"/>
        </w:rPr>
      </w:pPr>
      <w:bookmarkStart w:id="16" w:name="_Toc143699896"/>
      <w:r>
        <w:rPr>
          <w:rFonts w:cs="Times New Roman"/>
          <w:szCs w:val="20"/>
          <w:lang w:val="fr-CH" w:eastAsia="de-CH"/>
        </w:rPr>
        <w:t>Phase 3: Présentation et évaluation</w:t>
      </w:r>
      <w:bookmarkEnd w:id="16"/>
    </w:p>
    <w:p w14:paraId="168EB38B" w14:textId="77777777" w:rsidR="000E4E72" w:rsidRDefault="00000000">
      <w:pPr>
        <w:pStyle w:val="01eStandardAbstandvor8pt"/>
        <w:rPr>
          <w:lang w:val="fr-CH"/>
        </w:rPr>
      </w:pPr>
      <w:r>
        <w:rPr>
          <w:lang w:val="fr-CH"/>
        </w:rPr>
        <w:t xml:space="preserve">Dans le cadre de la </w:t>
      </w:r>
      <w:r>
        <w:rPr>
          <w:b/>
          <w:lang w:val="fr-CH"/>
        </w:rPr>
        <w:t>présentation</w:t>
      </w:r>
      <w:r>
        <w:rPr>
          <w:lang w:val="fr-CH"/>
        </w:rPr>
        <w:t xml:space="preserve">, le candidat décrit la réalisation du mandat et le résultat à l’équipe d’experts et, lors de </w:t>
      </w:r>
      <w:r>
        <w:rPr>
          <w:b/>
          <w:lang w:val="fr-CH"/>
        </w:rPr>
        <w:t>l’entretien professionnel</w:t>
      </w:r>
      <w:r>
        <w:rPr>
          <w:lang w:val="fr-CH"/>
        </w:rPr>
        <w:t xml:space="preserve"> qui suit, répond à des questions complémentaires en lien avec le mandat. La durée de la présentation et de l’entretien professionnel ne dépasse pas 1 heure au total</w:t>
      </w:r>
      <w:r>
        <w:rPr>
          <w:color w:val="FF0000"/>
          <w:vertAlign w:val="superscript"/>
          <w:lang w:val="fr-CH"/>
        </w:rPr>
        <w:t>[</w:t>
      </w:r>
      <w:r>
        <w:rPr>
          <w:rStyle w:val="Funotenzeichen"/>
          <w:color w:val="FF0000"/>
        </w:rPr>
        <w:footnoteReference w:id="8"/>
      </w:r>
      <w:r>
        <w:rPr>
          <w:color w:val="FF0000"/>
          <w:vertAlign w:val="superscript"/>
          <w:lang w:val="fr-CH"/>
        </w:rPr>
        <w:t>]</w:t>
      </w:r>
      <w:r>
        <w:rPr>
          <w:lang w:val="fr-CH"/>
        </w:rPr>
        <w:t>. Le supérieur du candidat peut assister à la présentation et à l’entretien professionnel avec l’accord du candidat. Il a un statut d’observateur et s’abstient d’intervenir de quelque manière que ce soit.</w:t>
      </w:r>
    </w:p>
    <w:p w14:paraId="7B8AAA51" w14:textId="77777777" w:rsidR="000E4E72" w:rsidRDefault="00000000">
      <w:pPr>
        <w:pStyle w:val="40titelohneNummer"/>
        <w:rPr>
          <w:i w:val="0"/>
          <w:lang w:val="fr-CH"/>
        </w:rPr>
      </w:pPr>
      <w:r>
        <w:rPr>
          <w:b/>
          <w:i w:val="0"/>
          <w:lang w:val="fr-CH"/>
        </w:rPr>
        <w:t>L’évaluation</w:t>
      </w:r>
      <w:r>
        <w:rPr>
          <w:i w:val="0"/>
          <w:lang w:val="fr-CH"/>
        </w:rPr>
        <w:t xml:space="preserve"> du TPI a lieu après la présentation et l’entretien professionnel. L’équipe d’experts et le supérieur du candidat se mettent d’accord sur la note à attribuer pour la réalisation, le résultat </w:t>
      </w:r>
      <w:r>
        <w:rPr>
          <w:i w:val="0"/>
          <w:lang w:val="fr-CH"/>
        </w:rPr>
        <w:lastRenderedPageBreak/>
        <w:t xml:space="preserve">du travail et la documentation (points d’appréciation 1 et 2). </w:t>
      </w:r>
      <w:bookmarkStart w:id="17" w:name="_Toc351722054"/>
      <w:r>
        <w:rPr>
          <w:i w:val="0"/>
          <w:lang w:val="fr-CH"/>
        </w:rPr>
        <w:t>Le chef expert tranche en cas de désaccord et doit justifier les éventuelles différences.</w:t>
      </w:r>
    </w:p>
    <w:p w14:paraId="11B4E8EE" w14:textId="77777777" w:rsidR="000E4E72" w:rsidRDefault="00000000">
      <w:pPr>
        <w:pStyle w:val="40titelohneNummer"/>
        <w:rPr>
          <w:i w:val="0"/>
          <w:lang w:val="fr-CH"/>
        </w:rPr>
      </w:pPr>
      <w:r>
        <w:rPr>
          <w:i w:val="0"/>
          <w:lang w:val="fr-CH"/>
        </w:rPr>
        <w:t>La présentation et l’entretien professionnel (points d’appréciations 3 et 4) sont évalués par l’équipe d’experts.</w:t>
      </w:r>
    </w:p>
    <w:p w14:paraId="64589D8B" w14:textId="77777777" w:rsidR="000E4E72" w:rsidRDefault="00000000">
      <w:pPr>
        <w:pStyle w:val="40titelohneNummer"/>
        <w:rPr>
          <w:i w:val="0"/>
          <w:lang w:val="fr-CH"/>
        </w:rPr>
      </w:pPr>
      <w:r>
        <w:rPr>
          <w:i w:val="0"/>
          <w:lang w:val="fr-CH"/>
        </w:rPr>
        <w:t>La note du domaine de qualification TPI correspond à la moyenne des notes pondérées des points d’appréciation.</w:t>
      </w:r>
    </w:p>
    <w:p w14:paraId="36A0C858" w14:textId="77777777" w:rsidR="000E4E72" w:rsidRDefault="000E4E72">
      <w:pPr>
        <w:pStyle w:val="40titelohneNummer"/>
        <w:rPr>
          <w:i w:val="0"/>
          <w:lang w:val="fr-CH"/>
        </w:rPr>
      </w:pPr>
    </w:p>
    <w:p w14:paraId="5132B28E" w14:textId="77777777" w:rsidR="000E4E72" w:rsidRDefault="000E4E72">
      <w:pPr>
        <w:pStyle w:val="00eStandard"/>
        <w:rPr>
          <w:lang w:val="fr-CH"/>
        </w:rPr>
        <w:sectPr w:rsidR="000E4E72">
          <w:pgSz w:w="11907" w:h="16840" w:code="9"/>
          <w:pgMar w:top="1240" w:right="992" w:bottom="1134" w:left="1814" w:header="709" w:footer="851" w:gutter="0"/>
          <w:cols w:space="720"/>
          <w:noEndnote/>
          <w:docGrid w:linePitch="299"/>
        </w:sectPr>
      </w:pPr>
    </w:p>
    <w:p w14:paraId="20F8E294" w14:textId="77777777" w:rsidR="000E4E72" w:rsidRDefault="00000000">
      <w:pPr>
        <w:pStyle w:val="berschrift2"/>
        <w:rPr>
          <w:lang w:val="fr-CH"/>
        </w:rPr>
      </w:pPr>
      <w:bookmarkStart w:id="18" w:name="_Toc381867619"/>
      <w:bookmarkStart w:id="19" w:name="_Toc143699897"/>
      <w:r>
        <w:rPr>
          <w:lang w:val="fr-CH"/>
        </w:rPr>
        <w:lastRenderedPageBreak/>
        <w:t>Domaine de qualification «connaissances professionnelles</w:t>
      </w:r>
      <w:bookmarkEnd w:id="17"/>
      <w:bookmarkEnd w:id="18"/>
      <w:r>
        <w:rPr>
          <w:lang w:val="fr-CH"/>
        </w:rPr>
        <w:t>»</w:t>
      </w:r>
      <w:bookmarkEnd w:id="19"/>
    </w:p>
    <w:p w14:paraId="07191E50" w14:textId="77777777"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 xml:space="preserve">Dans le domaine de qualification «connaissances professionnelles», l’examen vise à vérifier si </w:t>
      </w:r>
      <w:r>
        <w:rPr>
          <w:rFonts w:eastAsia="Times New Roman" w:cs="Tahoma"/>
          <w:spacing w:val="4"/>
          <w:sz w:val="20"/>
          <w:szCs w:val="16"/>
          <w:lang w:val="fr-CH" w:eastAsia="de-DE"/>
        </w:rPr>
        <w:t xml:space="preserve">la personne en formation ou la personne candidate </w:t>
      </w:r>
      <w:r>
        <w:rPr>
          <w:rFonts w:eastAsia="Times New Roman" w:cs="Tahoma"/>
          <w:spacing w:val="4"/>
          <w:sz w:val="20"/>
          <w:szCs w:val="16"/>
          <w:lang w:val="fr-CH" w:eastAsia="de-CH"/>
        </w:rPr>
        <w:t xml:space="preserve">a acquis les connaissances nécessaires à l’exercice d’une activité professionnelle définie. Il a lieu le </w:t>
      </w:r>
      <w:r>
        <w:rPr>
          <w:rFonts w:eastAsia="Times New Roman" w:cs="Tahoma"/>
          <w:color w:val="FF0000"/>
          <w:spacing w:val="4"/>
          <w:sz w:val="20"/>
          <w:szCs w:val="16"/>
          <w:lang w:val="fr-CH" w:eastAsia="de-CH"/>
        </w:rPr>
        <w:t xml:space="preserve">[date] </w:t>
      </w:r>
      <w:r>
        <w:rPr>
          <w:rFonts w:eastAsia="Times New Roman" w:cs="Tahoma"/>
          <w:spacing w:val="4"/>
          <w:sz w:val="20"/>
          <w:szCs w:val="16"/>
          <w:lang w:val="fr-CH" w:eastAsia="de-CH"/>
        </w:rPr>
        <w:t xml:space="preserve">et dure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heures.</w:t>
      </w:r>
    </w:p>
    <w:p w14:paraId="69AC8EAB" w14:textId="77777777" w:rsidR="000E4E72" w:rsidRDefault="00000000">
      <w:pPr>
        <w:spacing w:before="160" w:after="0" w:line="320" w:lineRule="atLeast"/>
        <w:jc w:val="both"/>
        <w:rPr>
          <w:rFonts w:eastAsia="Times New Roman" w:cs="Tahoma"/>
          <w:color w:val="FF0000"/>
          <w:spacing w:val="4"/>
          <w:sz w:val="20"/>
          <w:szCs w:val="16"/>
          <w:lang w:val="fr-CH" w:eastAsia="de-CH"/>
        </w:rPr>
      </w:pPr>
      <w:r>
        <w:rPr>
          <w:rFonts w:eastAsia="Times New Roman" w:cs="Tahoma"/>
          <w:color w:val="FF0000"/>
          <w:spacing w:val="4"/>
          <w:sz w:val="20"/>
          <w:szCs w:val="16"/>
          <w:lang w:val="fr-CH" w:eastAsia="de-CH"/>
        </w:rPr>
        <w:t>[La note du domaine de qualification «connaissances professionnelles» est une note éliminatoire.]</w:t>
      </w:r>
    </w:p>
    <w:p w14:paraId="1BEA2B63"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L’examen porte sur les domaines de compétences opérationnelles</w:t>
      </w:r>
      <w:r>
        <w:rPr>
          <w:rFonts w:eastAsia="Times New Roman" w:cs="Tahoma"/>
          <w:color w:val="FF0000"/>
          <w:spacing w:val="4"/>
          <w:sz w:val="20"/>
          <w:szCs w:val="16"/>
          <w:lang w:val="fr-CH" w:eastAsia="de-CH"/>
        </w:rPr>
        <w:t xml:space="preserve"> </w:t>
      </w:r>
      <w:r>
        <w:rPr>
          <w:rFonts w:eastAsia="Times New Roman" w:cs="Tahoma"/>
          <w:spacing w:val="4"/>
          <w:sz w:val="20"/>
          <w:szCs w:val="16"/>
          <w:lang w:val="fr-CH" w:eastAsia="de-CH"/>
        </w:rPr>
        <w:t>ci-après assortis des pondérations suivantes selon les formes d’examen indiquées:</w:t>
      </w:r>
    </w:p>
    <w:tbl>
      <w:tblPr>
        <w:tblW w:w="9106" w:type="dxa"/>
        <w:tblCellMar>
          <w:left w:w="0" w:type="dxa"/>
          <w:right w:w="0" w:type="dxa"/>
        </w:tblCellMar>
        <w:tblLook w:val="04A0" w:firstRow="1" w:lastRow="0" w:firstColumn="1" w:lastColumn="0" w:noHBand="0" w:noVBand="1"/>
      </w:tblPr>
      <w:tblGrid>
        <w:gridCol w:w="1400"/>
        <w:gridCol w:w="4627"/>
        <w:gridCol w:w="1000"/>
        <w:gridCol w:w="999"/>
        <w:gridCol w:w="1080"/>
      </w:tblGrid>
      <w:tr w:rsidR="000E4E72" w14:paraId="6BE7B796" w14:textId="77777777">
        <w:trPr>
          <w:trHeight w:val="240"/>
        </w:trPr>
        <w:tc>
          <w:tcPr>
            <w:tcW w:w="1400" w:type="dxa"/>
            <w:tcBorders>
              <w:top w:val="single" w:sz="6" w:space="0" w:color="000000"/>
              <w:bottom w:val="single" w:sz="6" w:space="0" w:color="000000"/>
            </w:tcBorders>
            <w:shd w:val="clear" w:color="auto" w:fill="B8CCE4" w:themeFill="accent1" w:themeFillTint="66"/>
            <w:vAlign w:val="center"/>
          </w:tcPr>
          <w:p w14:paraId="018F32B6"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Point </w:t>
            </w:r>
            <w:proofErr w:type="spellStart"/>
            <w:r>
              <w:rPr>
                <w:rFonts w:ascii="Arial Narrow" w:eastAsia="Times New Roman" w:hAnsi="Arial Narrow" w:cs="Times New Roman"/>
                <w:sz w:val="18"/>
                <w:szCs w:val="18"/>
                <w:lang w:eastAsia="de-DE"/>
              </w:rPr>
              <w:t>d’appréciation</w:t>
            </w:r>
            <w:proofErr w:type="spellEnd"/>
          </w:p>
        </w:tc>
        <w:tc>
          <w:tcPr>
            <w:tcW w:w="4627" w:type="dxa"/>
            <w:tcBorders>
              <w:top w:val="single" w:sz="6" w:space="0" w:color="000000"/>
              <w:bottom w:val="single" w:sz="6" w:space="0" w:color="000000"/>
            </w:tcBorders>
            <w:shd w:val="clear" w:color="auto" w:fill="B8CCE4" w:themeFill="accent1" w:themeFillTint="66"/>
            <w:vAlign w:val="center"/>
          </w:tcPr>
          <w:p w14:paraId="6D991701"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Domaines de </w:t>
            </w:r>
            <w:proofErr w:type="spellStart"/>
            <w:r>
              <w:rPr>
                <w:rFonts w:ascii="Arial Narrow" w:eastAsia="Times New Roman" w:hAnsi="Arial Narrow" w:cs="Times New Roman"/>
                <w:sz w:val="18"/>
                <w:szCs w:val="18"/>
                <w:lang w:eastAsia="de-DE"/>
              </w:rPr>
              <w:t>compétences</w:t>
            </w:r>
            <w:proofErr w:type="spellEnd"/>
            <w:r>
              <w:rPr>
                <w:rFonts w:ascii="Arial Narrow" w:eastAsia="Times New Roman" w:hAnsi="Arial Narrow" w:cs="Times New Roman"/>
                <w:sz w:val="18"/>
                <w:szCs w:val="18"/>
                <w:lang w:eastAsia="de-DE"/>
              </w:rPr>
              <w:t xml:space="preserve"> </w:t>
            </w:r>
            <w:proofErr w:type="spellStart"/>
            <w:r>
              <w:rPr>
                <w:rFonts w:ascii="Arial Narrow" w:eastAsia="Times New Roman" w:hAnsi="Arial Narrow" w:cs="Times New Roman"/>
                <w:sz w:val="18"/>
                <w:szCs w:val="18"/>
                <w:lang w:eastAsia="de-DE"/>
              </w:rPr>
              <w:t>opérationnelles</w:t>
            </w:r>
            <w:proofErr w:type="spellEnd"/>
          </w:p>
        </w:tc>
        <w:tc>
          <w:tcPr>
            <w:tcW w:w="1999" w:type="dxa"/>
            <w:gridSpan w:val="2"/>
            <w:tcBorders>
              <w:top w:val="single" w:sz="6" w:space="0" w:color="000000"/>
              <w:bottom w:val="single" w:sz="6" w:space="0" w:color="000000"/>
            </w:tcBorders>
            <w:shd w:val="clear" w:color="auto" w:fill="B8CCE4" w:themeFill="accent1" w:themeFillTint="66"/>
            <w:vAlign w:val="center"/>
          </w:tcPr>
          <w:p w14:paraId="2514659F" w14:textId="77777777" w:rsidR="000E4E72" w:rsidRDefault="00000000">
            <w:pPr>
              <w:spacing w:before="120" w:after="120" w:line="13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Forme et durée de l‘examen</w:t>
            </w:r>
          </w:p>
        </w:tc>
        <w:tc>
          <w:tcPr>
            <w:tcW w:w="1080" w:type="dxa"/>
            <w:tcBorders>
              <w:top w:val="single" w:sz="6" w:space="0" w:color="000000"/>
              <w:bottom w:val="single" w:sz="6" w:space="0" w:color="000000"/>
            </w:tcBorders>
            <w:shd w:val="clear" w:color="auto" w:fill="B8CCE4" w:themeFill="accent1" w:themeFillTint="66"/>
            <w:vAlign w:val="center"/>
          </w:tcPr>
          <w:p w14:paraId="1A8B4521" w14:textId="77777777" w:rsidR="000E4E72" w:rsidRDefault="00000000">
            <w:pPr>
              <w:spacing w:before="120" w:after="120" w:line="13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Pondération</w:t>
            </w:r>
            <w:proofErr w:type="spellEnd"/>
          </w:p>
        </w:tc>
      </w:tr>
      <w:tr w:rsidR="000E4E72" w14:paraId="565FA3B4" w14:textId="77777777">
        <w:trPr>
          <w:trHeight w:val="59"/>
        </w:trPr>
        <w:tc>
          <w:tcPr>
            <w:tcW w:w="1400" w:type="dxa"/>
            <w:tcBorders>
              <w:top w:val="single" w:sz="6" w:space="0" w:color="000000"/>
            </w:tcBorders>
            <w:vAlign w:val="center"/>
          </w:tcPr>
          <w:p w14:paraId="337AE2F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top w:val="single" w:sz="6" w:space="0" w:color="000000"/>
            </w:tcBorders>
            <w:vAlign w:val="center"/>
          </w:tcPr>
          <w:p w14:paraId="0C61DFBF"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21D156D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76FD2F46"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top w:val="single" w:sz="6" w:space="0" w:color="000000"/>
            </w:tcBorders>
            <w:vAlign w:val="center"/>
          </w:tcPr>
          <w:p w14:paraId="6A0B80F8"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0FE25C14" w14:textId="77777777">
        <w:trPr>
          <w:trHeight w:val="249"/>
        </w:trPr>
        <w:tc>
          <w:tcPr>
            <w:tcW w:w="1400" w:type="dxa"/>
            <w:vAlign w:val="center"/>
          </w:tcPr>
          <w:p w14:paraId="2E1802A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4627" w:type="dxa"/>
            <w:vAlign w:val="center"/>
          </w:tcPr>
          <w:p w14:paraId="6A2AF82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0D7F5D3F"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schriftlich</w:t>
            </w:r>
          </w:p>
        </w:tc>
        <w:tc>
          <w:tcPr>
            <w:tcW w:w="999" w:type="dxa"/>
            <w:tcBorders>
              <w:bottom w:val="single" w:sz="6" w:space="0" w:color="000000"/>
            </w:tcBorders>
            <w:vAlign w:val="center"/>
          </w:tcPr>
          <w:p w14:paraId="6A28E245"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mündlich</w:t>
            </w:r>
          </w:p>
        </w:tc>
        <w:tc>
          <w:tcPr>
            <w:tcW w:w="1080" w:type="dxa"/>
            <w:vAlign w:val="center"/>
          </w:tcPr>
          <w:p w14:paraId="3D7D6D99" w14:textId="77777777" w:rsidR="000E4E72" w:rsidRDefault="000E4E72">
            <w:pPr>
              <w:spacing w:before="60" w:after="60" w:line="130" w:lineRule="exact"/>
              <w:rPr>
                <w:rFonts w:ascii="Arial Narrow" w:eastAsia="Times New Roman" w:hAnsi="Arial Narrow" w:cs="Times New Roman"/>
                <w:sz w:val="18"/>
                <w:szCs w:val="18"/>
                <w:lang w:eastAsia="de-DE"/>
              </w:rPr>
            </w:pPr>
          </w:p>
        </w:tc>
      </w:tr>
      <w:tr w:rsidR="000E4E72" w14:paraId="7222E134" w14:textId="77777777">
        <w:trPr>
          <w:trHeight w:val="59"/>
        </w:trPr>
        <w:tc>
          <w:tcPr>
            <w:tcW w:w="1400" w:type="dxa"/>
            <w:vAlign w:val="center"/>
          </w:tcPr>
          <w:p w14:paraId="79F3286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vAlign w:val="center"/>
          </w:tcPr>
          <w:p w14:paraId="00620004"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4AA75206"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10028F58"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vAlign w:val="center"/>
          </w:tcPr>
          <w:p w14:paraId="4D41D8B1"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4EFB0DD2" w14:textId="77777777">
        <w:trPr>
          <w:trHeight w:val="126"/>
        </w:trPr>
        <w:tc>
          <w:tcPr>
            <w:tcW w:w="1400" w:type="dxa"/>
            <w:vAlign w:val="center"/>
          </w:tcPr>
          <w:p w14:paraId="3F267F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4627" w:type="dxa"/>
            <w:vAlign w:val="center"/>
          </w:tcPr>
          <w:p w14:paraId="42E6E1FC"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r>
              <w:rPr>
                <w:rFonts w:ascii="Arial Narrow" w:eastAsia="Times New Roman" w:hAnsi="Arial Narrow" w:cs="Times New Roman"/>
                <w:color w:val="FF0000"/>
                <w:sz w:val="18"/>
                <w:szCs w:val="18"/>
                <w:lang w:eastAsia="de-DE"/>
              </w:rPr>
              <w:t xml:space="preserve">Domaine de </w:t>
            </w:r>
            <w:proofErr w:type="spellStart"/>
            <w:r>
              <w:rPr>
                <w:rFonts w:ascii="Arial Narrow" w:eastAsia="Times New Roman" w:hAnsi="Arial Narrow" w:cs="Times New Roman"/>
                <w:color w:val="FF0000"/>
                <w:sz w:val="18"/>
                <w:szCs w:val="18"/>
                <w:lang w:eastAsia="de-DE"/>
              </w:rPr>
              <w:t>compétences</w:t>
            </w:r>
            <w:proofErr w:type="spellEnd"/>
            <w:r>
              <w:rPr>
                <w:rFonts w:ascii="Arial Narrow" w:eastAsia="Times New Roman" w:hAnsi="Arial Narrow" w:cs="Times New Roman"/>
                <w:color w:val="FF0000"/>
                <w:sz w:val="18"/>
                <w:szCs w:val="18"/>
                <w:lang w:eastAsia="de-DE"/>
              </w:rPr>
              <w:t xml:space="preserve"> </w:t>
            </w:r>
            <w:proofErr w:type="spellStart"/>
            <w:r>
              <w:rPr>
                <w:rFonts w:ascii="Arial Narrow" w:eastAsia="Times New Roman" w:hAnsi="Arial Narrow" w:cs="Times New Roman"/>
                <w:color w:val="FF0000"/>
                <w:sz w:val="18"/>
                <w:szCs w:val="18"/>
                <w:lang w:eastAsia="de-DE"/>
              </w:rPr>
              <w:t>opérationnelles</w:t>
            </w:r>
            <w:proofErr w:type="spellEnd"/>
            <w:r>
              <w:rPr>
                <w:rFonts w:ascii="Arial Narrow" w:eastAsia="Times New Roman" w:hAnsi="Arial Narrow" w:cs="Times New Roman"/>
                <w:color w:val="FF0000"/>
                <w:sz w:val="18"/>
                <w:szCs w:val="18"/>
                <w:lang w:eastAsia="de-DE"/>
              </w:rPr>
              <w:t>]</w:t>
            </w:r>
          </w:p>
        </w:tc>
        <w:tc>
          <w:tcPr>
            <w:tcW w:w="1000" w:type="dxa"/>
            <w:vAlign w:val="center"/>
          </w:tcPr>
          <w:p w14:paraId="2E785CB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5A8975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66726E3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63AC01E7" w14:textId="77777777">
        <w:trPr>
          <w:trHeight w:val="130"/>
        </w:trPr>
        <w:tc>
          <w:tcPr>
            <w:tcW w:w="1400" w:type="dxa"/>
            <w:vAlign w:val="center"/>
          </w:tcPr>
          <w:p w14:paraId="104E02F7"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4627" w:type="dxa"/>
            <w:vAlign w:val="center"/>
          </w:tcPr>
          <w:p w14:paraId="1BD470C2"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color w:val="FF0000"/>
                <w:sz w:val="18"/>
                <w:szCs w:val="18"/>
                <w:lang w:eastAsia="de-DE"/>
              </w:rPr>
              <w:t xml:space="preserve">[Domaine de </w:t>
            </w:r>
            <w:proofErr w:type="spellStart"/>
            <w:r>
              <w:rPr>
                <w:rFonts w:ascii="Arial Narrow" w:eastAsia="Times New Roman" w:hAnsi="Arial Narrow" w:cs="Times New Roman"/>
                <w:color w:val="FF0000"/>
                <w:sz w:val="18"/>
                <w:szCs w:val="18"/>
                <w:lang w:eastAsia="de-DE"/>
              </w:rPr>
              <w:t>compétences</w:t>
            </w:r>
            <w:proofErr w:type="spellEnd"/>
            <w:r>
              <w:rPr>
                <w:rFonts w:ascii="Arial Narrow" w:eastAsia="Times New Roman" w:hAnsi="Arial Narrow" w:cs="Times New Roman"/>
                <w:color w:val="FF0000"/>
                <w:sz w:val="18"/>
                <w:szCs w:val="18"/>
                <w:lang w:eastAsia="de-DE"/>
              </w:rPr>
              <w:t xml:space="preserve"> </w:t>
            </w:r>
            <w:proofErr w:type="spellStart"/>
            <w:r>
              <w:rPr>
                <w:rFonts w:ascii="Arial Narrow" w:eastAsia="Times New Roman" w:hAnsi="Arial Narrow" w:cs="Times New Roman"/>
                <w:color w:val="FF0000"/>
                <w:sz w:val="18"/>
                <w:szCs w:val="18"/>
                <w:lang w:eastAsia="de-DE"/>
              </w:rPr>
              <w:t>opérationnelles</w:t>
            </w:r>
            <w:proofErr w:type="spellEnd"/>
            <w:r>
              <w:rPr>
                <w:rFonts w:ascii="Arial Narrow" w:eastAsia="Times New Roman" w:hAnsi="Arial Narrow" w:cs="Times New Roman"/>
                <w:color w:val="FF0000"/>
                <w:sz w:val="18"/>
                <w:szCs w:val="18"/>
                <w:lang w:eastAsia="de-DE"/>
              </w:rPr>
              <w:t>]</w:t>
            </w:r>
          </w:p>
        </w:tc>
        <w:tc>
          <w:tcPr>
            <w:tcW w:w="1000" w:type="dxa"/>
            <w:vAlign w:val="center"/>
          </w:tcPr>
          <w:p w14:paraId="3FF690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711A152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10A9F86C"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13A87300" w14:textId="77777777">
        <w:trPr>
          <w:trHeight w:val="192"/>
        </w:trPr>
        <w:tc>
          <w:tcPr>
            <w:tcW w:w="1400" w:type="dxa"/>
            <w:vAlign w:val="center"/>
          </w:tcPr>
          <w:p w14:paraId="58D1DD5F"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4627" w:type="dxa"/>
            <w:vAlign w:val="center"/>
          </w:tcPr>
          <w:p w14:paraId="06267948"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1000" w:type="dxa"/>
            <w:vAlign w:val="center"/>
          </w:tcPr>
          <w:p w14:paraId="0D0764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999" w:type="dxa"/>
            <w:vAlign w:val="center"/>
          </w:tcPr>
          <w:p w14:paraId="6FABFA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1080" w:type="dxa"/>
            <w:vAlign w:val="center"/>
          </w:tcPr>
          <w:p w14:paraId="33BDCE8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r>
      <w:tr w:rsidR="000E4E72" w14:paraId="33E2A130" w14:textId="77777777">
        <w:trPr>
          <w:trHeight w:val="74"/>
        </w:trPr>
        <w:tc>
          <w:tcPr>
            <w:tcW w:w="1400" w:type="dxa"/>
            <w:tcBorders>
              <w:bottom w:val="single" w:sz="6" w:space="0" w:color="000000"/>
            </w:tcBorders>
            <w:vAlign w:val="center"/>
          </w:tcPr>
          <w:p w14:paraId="405080B2"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bottom w:val="single" w:sz="6" w:space="0" w:color="000000"/>
            </w:tcBorders>
            <w:vAlign w:val="center"/>
          </w:tcPr>
          <w:p w14:paraId="6B660141"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434B1D9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bottom w:val="single" w:sz="6" w:space="0" w:color="000000"/>
            </w:tcBorders>
            <w:vAlign w:val="center"/>
          </w:tcPr>
          <w:p w14:paraId="33BAF0D0"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bottom w:val="single" w:sz="6" w:space="0" w:color="000000"/>
            </w:tcBorders>
            <w:vAlign w:val="center"/>
          </w:tcPr>
          <w:p w14:paraId="25B535EE" w14:textId="77777777" w:rsidR="000E4E72" w:rsidRDefault="000E4E72">
            <w:pPr>
              <w:spacing w:after="0" w:line="80" w:lineRule="exact"/>
              <w:rPr>
                <w:rFonts w:ascii="Arial Narrow" w:eastAsia="Times New Roman" w:hAnsi="Arial Narrow" w:cs="Times New Roman"/>
                <w:sz w:val="18"/>
                <w:szCs w:val="18"/>
                <w:lang w:eastAsia="de-DE"/>
              </w:rPr>
            </w:pPr>
          </w:p>
        </w:tc>
      </w:tr>
    </w:tbl>
    <w:p w14:paraId="184E6AFB" w14:textId="77777777" w:rsidR="000E4E72" w:rsidRDefault="00000000">
      <w:pPr>
        <w:pStyle w:val="01eStandardAbstandvor8pt"/>
        <w:rPr>
          <w:color w:val="FF0000"/>
          <w:lang w:val="fr-CH"/>
        </w:rPr>
      </w:pPr>
      <w:r>
        <w:rPr>
          <w:color w:val="FF0000"/>
          <w:lang w:val="fr-CH"/>
        </w:rPr>
        <w:t xml:space="preserve">[Les critères d’appréciation de l’examen oral sont définis dans le procès-verbal d’examen. L’évaluation selon les critères se fait sous forme de notes ou de points. Si elle se fait sous forme de points, le total est converti en une note par point d’appréciation (note entière ou </w:t>
      </w:r>
      <w:proofErr w:type="spellStart"/>
      <w:r>
        <w:rPr>
          <w:color w:val="FF0000"/>
          <w:lang w:val="fr-CH"/>
        </w:rPr>
        <w:t>demi-note</w:t>
      </w:r>
      <w:proofErr w:type="spellEnd"/>
      <w:r>
        <w:rPr>
          <w:color w:val="FF0000"/>
          <w:lang w:val="fr-CH"/>
        </w:rPr>
        <w:t>)</w:t>
      </w:r>
      <w:r>
        <w:rPr>
          <w:rStyle w:val="Funotenzeichen"/>
          <w:color w:val="FF0000"/>
        </w:rPr>
        <w:footnoteReference w:id="9"/>
      </w:r>
      <w:r>
        <w:rPr>
          <w:color w:val="FF0000"/>
          <w:lang w:val="fr-CH"/>
        </w:rPr>
        <w:t>.]</w:t>
      </w:r>
    </w:p>
    <w:p w14:paraId="136AF009" w14:textId="77777777" w:rsidR="000E4E72" w:rsidRDefault="00000000">
      <w:pPr>
        <w:pStyle w:val="01eStandardAbstandvor8pt"/>
        <w:rPr>
          <w:b/>
          <w:color w:val="FF0000"/>
          <w:lang w:val="fr-CH"/>
        </w:rPr>
      </w:pPr>
      <w:r>
        <w:rPr>
          <w:b/>
          <w:color w:val="FF0000"/>
          <w:lang w:val="fr-CH"/>
        </w:rPr>
        <w:t>[Le point d’appréciation 1 comprend les sous-points d’appréciation ci-après assortis des pondérations suivantes:]</w:t>
      </w:r>
    </w:p>
    <w:p w14:paraId="08873C60"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723DDB4"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5FD3063" w14:textId="77777777" w:rsidR="000E4E72" w:rsidRDefault="00000000">
      <w:pPr>
        <w:pStyle w:val="01eStandardAbstandvor8pt"/>
        <w:numPr>
          <w:ilvl w:val="0"/>
          <w:numId w:val="18"/>
        </w:numPr>
        <w:rPr>
          <w:color w:val="FF0000"/>
        </w:rPr>
      </w:pPr>
      <w:r>
        <w:rPr>
          <w:rFonts w:cs="Arial"/>
          <w:color w:val="FF0000"/>
          <w:szCs w:val="20"/>
        </w:rPr>
        <w:t>[…]</w:t>
      </w:r>
    </w:p>
    <w:p w14:paraId="1D361252" w14:textId="77777777" w:rsidR="000E4E72" w:rsidRDefault="00000000">
      <w:pPr>
        <w:pStyle w:val="01eStandardAbstandvor8pt"/>
        <w:rPr>
          <w:b/>
          <w:color w:val="FF0000"/>
          <w:lang w:val="fr-CH"/>
        </w:rPr>
      </w:pPr>
      <w:r>
        <w:rPr>
          <w:b/>
          <w:color w:val="FF0000"/>
          <w:lang w:val="fr-CH"/>
        </w:rPr>
        <w:t>[Le point d’appréciation 2 comprend les sous-points d’appréciation ci-après assortis des pondérations suivantes:]</w:t>
      </w:r>
    </w:p>
    <w:p w14:paraId="3E698AC9"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FE274B"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E366620" w14:textId="77777777" w:rsidR="000E4E72" w:rsidRDefault="00000000">
      <w:pPr>
        <w:pStyle w:val="01eStandardAbstandvor8pt"/>
        <w:numPr>
          <w:ilvl w:val="0"/>
          <w:numId w:val="19"/>
        </w:numPr>
        <w:rPr>
          <w:color w:val="FF0000"/>
        </w:rPr>
      </w:pPr>
      <w:r>
        <w:rPr>
          <w:rFonts w:cs="Arial"/>
          <w:color w:val="FF0000"/>
          <w:szCs w:val="20"/>
        </w:rPr>
        <w:t>[…]</w:t>
      </w:r>
    </w:p>
    <w:p w14:paraId="495DA24D" w14:textId="77777777" w:rsidR="00674872" w:rsidRDefault="00674872" w:rsidP="00674872">
      <w:pPr>
        <w:pStyle w:val="01eStandardAbstandvor8pt"/>
        <w:rPr>
          <w:lang w:val="fr-CH"/>
        </w:rPr>
      </w:pPr>
      <w:bookmarkStart w:id="20" w:name="_Toc351722055"/>
      <w:bookmarkStart w:id="21" w:name="_Toc381867620"/>
      <w:bookmarkStart w:id="22" w:name="_Toc143699898"/>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2BEFA38F" w14:textId="77777777" w:rsidR="000E4E72" w:rsidRDefault="00000000">
      <w:pPr>
        <w:pStyle w:val="berschrift2"/>
        <w:rPr>
          <w:lang w:val="fr-CH"/>
        </w:rPr>
      </w:pPr>
      <w:r>
        <w:rPr>
          <w:lang w:val="fr-CH"/>
        </w:rPr>
        <w:t>Domaine de qualification «culture générale»[</w:t>
      </w:r>
      <w:r>
        <w:footnoteReference w:id="10"/>
      </w:r>
      <w:bookmarkEnd w:id="20"/>
      <w:r>
        <w:rPr>
          <w:lang w:val="fr-CH"/>
        </w:rPr>
        <w:t>]</w:t>
      </w:r>
      <w:bookmarkEnd w:id="21"/>
      <w:bookmarkEnd w:id="22"/>
    </w:p>
    <w:p w14:paraId="23626790" w14:textId="3AD7D1D6"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 xml:space="preserve">Le domaine de qualification «culture générale» est régi par l’ordonnance du </w:t>
      </w:r>
      <w:proofErr w:type="spellStart"/>
      <w:r>
        <w:rPr>
          <w:rFonts w:eastAsia="Times New Roman" w:cs="Tahoma"/>
          <w:spacing w:val="4"/>
          <w:sz w:val="20"/>
          <w:szCs w:val="16"/>
          <w:lang w:val="fr-CH" w:eastAsia="de-DE"/>
        </w:rPr>
        <w:t>SEFRI</w:t>
      </w:r>
      <w:proofErr w:type="spellEnd"/>
      <w:r>
        <w:rPr>
          <w:rFonts w:eastAsia="Times New Roman" w:cs="Tahoma"/>
          <w:spacing w:val="4"/>
          <w:sz w:val="20"/>
          <w:szCs w:val="16"/>
          <w:lang w:val="fr-CH" w:eastAsia="de-DE"/>
        </w:rPr>
        <w:t xml:space="preserve"> du </w:t>
      </w:r>
      <w:r w:rsidR="002F6F15">
        <w:rPr>
          <w:rFonts w:eastAsia="Times New Roman" w:cs="Tahoma"/>
          <w:spacing w:val="4"/>
          <w:sz w:val="20"/>
          <w:szCs w:val="16"/>
          <w:lang w:val="fr-CH" w:eastAsia="de-DE"/>
        </w:rPr>
        <w:t>9</w:t>
      </w:r>
      <w:r>
        <w:rPr>
          <w:rFonts w:eastAsia="Times New Roman" w:cs="Tahoma"/>
          <w:spacing w:val="4"/>
          <w:sz w:val="20"/>
          <w:szCs w:val="16"/>
          <w:lang w:val="fr-CH" w:eastAsia="de-DE"/>
        </w:rPr>
        <w:t xml:space="preserve"> avril 20</w:t>
      </w:r>
      <w:r w:rsidR="002F6F15">
        <w:rPr>
          <w:rFonts w:eastAsia="Times New Roman" w:cs="Tahoma"/>
          <w:spacing w:val="4"/>
          <w:sz w:val="20"/>
          <w:szCs w:val="16"/>
          <w:lang w:val="fr-CH" w:eastAsia="de-DE"/>
        </w:rPr>
        <w:t>25</w:t>
      </w:r>
      <w:r>
        <w:rPr>
          <w:rFonts w:eastAsia="Times New Roman" w:cs="Tahoma"/>
          <w:spacing w:val="4"/>
          <w:sz w:val="20"/>
          <w:szCs w:val="16"/>
          <w:lang w:val="fr-CH" w:eastAsia="de-DE"/>
        </w:rPr>
        <w:t xml:space="preserve"> concernant les conditions minimales relatives à la culture générale dans la formation professionnelle initiale (RS </w:t>
      </w:r>
      <w:r>
        <w:rPr>
          <w:rFonts w:eastAsia="Times New Roman" w:cs="Tahoma"/>
          <w:i/>
          <w:spacing w:val="4"/>
          <w:sz w:val="20"/>
          <w:szCs w:val="16"/>
          <w:lang w:val="fr-CH" w:eastAsia="de-DE"/>
        </w:rPr>
        <w:t>412.101.241</w:t>
      </w:r>
      <w:r>
        <w:rPr>
          <w:rFonts w:eastAsia="Times New Roman" w:cs="Tahoma"/>
          <w:spacing w:val="4"/>
          <w:sz w:val="20"/>
          <w:szCs w:val="16"/>
          <w:lang w:val="fr-CH" w:eastAsia="de-DE"/>
        </w:rPr>
        <w:t>).</w:t>
      </w:r>
    </w:p>
    <w:p w14:paraId="112BC526" w14:textId="77777777" w:rsidR="000E4E72" w:rsidRDefault="000E4E72">
      <w:pPr>
        <w:spacing w:before="160" w:after="0" w:line="320" w:lineRule="atLeast"/>
        <w:jc w:val="both"/>
        <w:rPr>
          <w:rFonts w:eastAsia="Times New Roman" w:cs="Tahoma"/>
          <w:spacing w:val="4"/>
          <w:sz w:val="20"/>
          <w:szCs w:val="16"/>
          <w:lang w:val="fr-CH" w:eastAsia="de-CH"/>
        </w:rPr>
        <w:sectPr w:rsidR="000E4E72">
          <w:pgSz w:w="11907" w:h="16840" w:code="9"/>
          <w:pgMar w:top="1240" w:right="992" w:bottom="1134" w:left="1814" w:header="709" w:footer="851" w:gutter="0"/>
          <w:cols w:space="720"/>
          <w:noEndnote/>
          <w:docGrid w:linePitch="299"/>
        </w:sectPr>
      </w:pPr>
    </w:p>
    <w:p w14:paraId="5737015E" w14:textId="77777777" w:rsidR="000E4E72" w:rsidRDefault="00000000">
      <w:pPr>
        <w:pStyle w:val="berschrift1"/>
      </w:pPr>
      <w:bookmarkStart w:id="23" w:name="_Toc143699899"/>
      <w:r>
        <w:lastRenderedPageBreak/>
        <w:t xml:space="preserve">Note </w:t>
      </w:r>
      <w:proofErr w:type="spellStart"/>
      <w:r>
        <w:t>d’expérience</w:t>
      </w:r>
      <w:bookmarkEnd w:id="23"/>
      <w:proofErr w:type="spellEnd"/>
    </w:p>
    <w:p w14:paraId="743C66AF" w14:textId="2594A5E7" w:rsidR="000E4E72" w:rsidRDefault="00000000">
      <w:pPr>
        <w:spacing w:before="160" w:after="0" w:line="320" w:lineRule="atLeast"/>
        <w:ind w:left="23"/>
        <w:jc w:val="both"/>
        <w:rPr>
          <w:rFonts w:eastAsia="Times New Roman" w:cs="Tahoma"/>
          <w:color w:val="000000"/>
          <w:spacing w:val="4"/>
          <w:sz w:val="20"/>
          <w:szCs w:val="16"/>
          <w:lang w:val="fr-CH" w:eastAsia="de-DE"/>
        </w:rPr>
      </w:pPr>
      <w:r>
        <w:rPr>
          <w:rFonts w:eastAsia="Times New Roman" w:cs="Tahoma"/>
          <w:color w:val="000000"/>
          <w:spacing w:val="4"/>
          <w:sz w:val="20"/>
          <w:szCs w:val="16"/>
          <w:lang w:val="fr-CH" w:eastAsia="de-DE"/>
        </w:rPr>
        <w:t xml:space="preserve">La note d’expérience est définie dans l’ordonnance sur la formation professionnelle initiale.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r>
        <w:rPr>
          <w:rFonts w:eastAsia="Times New Roman" w:cs="Tahoma"/>
          <w:color w:val="000000"/>
          <w:spacing w:val="4"/>
          <w:sz w:val="20"/>
          <w:szCs w:val="16"/>
          <w:lang w:val="fr-CH" w:eastAsia="de-DE"/>
        </w:rPr>
        <w:t>à l’adresse suivante:</w:t>
      </w:r>
      <w:r w:rsidR="002228EB">
        <w:rPr>
          <w:rFonts w:eastAsia="Times New Roman" w:cs="Tahoma"/>
          <w:color w:val="000000"/>
          <w:spacing w:val="4"/>
          <w:sz w:val="20"/>
          <w:szCs w:val="16"/>
          <w:lang w:val="fr-CH" w:eastAsia="de-DE"/>
        </w:rPr>
        <w:t xml:space="preserve"> </w:t>
      </w:r>
      <w:hyperlink r:id="rId12" w:history="1">
        <w:r w:rsidR="002228EB" w:rsidRPr="008349F8">
          <w:rPr>
            <w:rStyle w:val="Hyperlink"/>
            <w:rFonts w:eastAsia="Times New Roman" w:cs="Tahoma"/>
            <w:spacing w:val="4"/>
            <w:sz w:val="20"/>
            <w:szCs w:val="16"/>
            <w:lang w:val="fr-CH" w:eastAsia="de-DE"/>
          </w:rPr>
          <w:t>https://www.formationprof.ch/fr/deroulement-de-lapprentissage/procedures-de-qualification</w:t>
        </w:r>
      </w:hyperlink>
      <w:r>
        <w:rPr>
          <w:rFonts w:eastAsia="Times New Roman" w:cs="Tahoma"/>
          <w:color w:val="000000"/>
          <w:spacing w:val="4"/>
          <w:sz w:val="20"/>
          <w:szCs w:val="16"/>
          <w:lang w:val="fr-CH" w:eastAsia="de-DE"/>
        </w:rPr>
        <w:t>.</w:t>
      </w:r>
    </w:p>
    <w:p w14:paraId="4C3C4B39" w14:textId="77777777" w:rsidR="000E4E72" w:rsidRDefault="00000000">
      <w:pPr>
        <w:pStyle w:val="berschrift1"/>
      </w:pPr>
      <w:bookmarkStart w:id="24" w:name="_Toc143699900"/>
      <w:bookmarkStart w:id="25" w:name="_Toc351722057"/>
      <w:proofErr w:type="spellStart"/>
      <w:r>
        <w:t>Informations</w:t>
      </w:r>
      <w:proofErr w:type="spellEnd"/>
      <w:r>
        <w:t xml:space="preserve"> relatives à </w:t>
      </w:r>
      <w:proofErr w:type="spellStart"/>
      <w:r>
        <w:t>l’organisation</w:t>
      </w:r>
      <w:bookmarkEnd w:id="24"/>
      <w:proofErr w:type="spellEnd"/>
      <w:r>
        <w:t xml:space="preserve"> </w:t>
      </w:r>
    </w:p>
    <w:p w14:paraId="401EA917" w14:textId="77777777" w:rsidR="000E4E72" w:rsidRDefault="00000000">
      <w:pPr>
        <w:pStyle w:val="berschrift2"/>
      </w:pPr>
      <w:bookmarkStart w:id="26" w:name="_Toc143699901"/>
      <w:proofErr w:type="spellStart"/>
      <w:r>
        <w:t>Inscription</w:t>
      </w:r>
      <w:proofErr w:type="spellEnd"/>
      <w:r>
        <w:t xml:space="preserve"> à </w:t>
      </w:r>
      <w:proofErr w:type="spellStart"/>
      <w:r>
        <w:t>l’examen</w:t>
      </w:r>
      <w:bookmarkEnd w:id="26"/>
      <w:proofErr w:type="spellEnd"/>
    </w:p>
    <w:p w14:paraId="7349B9F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L’inscription se fait par l’intermédiaire de l’autorité cantonale.</w:t>
      </w:r>
    </w:p>
    <w:p w14:paraId="6E6FEDB4" w14:textId="77777777" w:rsidR="000E4E72" w:rsidRDefault="00000000">
      <w:pPr>
        <w:pStyle w:val="berschrift2"/>
      </w:pPr>
      <w:bookmarkStart w:id="27" w:name="_Toc143699902"/>
      <w:bookmarkEnd w:id="25"/>
      <w:proofErr w:type="spellStart"/>
      <w:r>
        <w:t>Réussite</w:t>
      </w:r>
      <w:proofErr w:type="spellEnd"/>
      <w:r>
        <w:t xml:space="preserve"> de </w:t>
      </w:r>
      <w:proofErr w:type="spellStart"/>
      <w:r>
        <w:t>l’examen</w:t>
      </w:r>
      <w:bookmarkEnd w:id="27"/>
      <w:proofErr w:type="spellEnd"/>
      <w:r>
        <w:t xml:space="preserve"> </w:t>
      </w:r>
    </w:p>
    <w:p w14:paraId="56FEFC6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conditions de réussite sont définies dans l’ordonnance sur la formation professionnelle initiale.</w:t>
      </w:r>
    </w:p>
    <w:p w14:paraId="0F264940" w14:textId="77777777" w:rsidR="000E4E72" w:rsidRDefault="00000000">
      <w:pPr>
        <w:pStyle w:val="berschrift2"/>
      </w:pPr>
      <w:bookmarkStart w:id="28" w:name="_Toc143699903"/>
      <w:r>
        <w:t xml:space="preserve">Communication du </w:t>
      </w:r>
      <w:proofErr w:type="spellStart"/>
      <w:r>
        <w:t>résultat</w:t>
      </w:r>
      <w:proofErr w:type="spellEnd"/>
      <w:r>
        <w:t xml:space="preserve"> de </w:t>
      </w:r>
      <w:proofErr w:type="spellStart"/>
      <w:r>
        <w:t>l’examen</w:t>
      </w:r>
      <w:bookmarkEnd w:id="28"/>
      <w:proofErr w:type="spellEnd"/>
    </w:p>
    <w:p w14:paraId="4AD4CE74"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communication du résultat de l’examen est régie par les dispositions cantonales.</w:t>
      </w:r>
    </w:p>
    <w:p w14:paraId="61010670" w14:textId="77777777" w:rsidR="000E4E72" w:rsidRDefault="00000000">
      <w:pPr>
        <w:pStyle w:val="berschrift2"/>
        <w:rPr>
          <w:lang w:val="fr-CH"/>
        </w:rPr>
      </w:pPr>
      <w:bookmarkStart w:id="29" w:name="_Toc143699904"/>
      <w:r>
        <w:rPr>
          <w:lang w:val="fr-CH"/>
        </w:rPr>
        <w:t>Empêchement en cas de maladie ou d’accident</w:t>
      </w:r>
      <w:bookmarkEnd w:id="29"/>
      <w:r>
        <w:rPr>
          <w:lang w:val="fr-CH"/>
        </w:rPr>
        <w:t xml:space="preserve"> </w:t>
      </w:r>
    </w:p>
    <w:p w14:paraId="7F60EFC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procédure en cas d’empêchement de participer à la procédure de qualification pour cause de maladie ou d’accident est régie par les dispositions cantonales.</w:t>
      </w:r>
    </w:p>
    <w:p w14:paraId="44DB46C9" w14:textId="77777777" w:rsidR="000E4E72" w:rsidRDefault="00000000">
      <w:pPr>
        <w:pStyle w:val="berschrift2"/>
      </w:pPr>
      <w:bookmarkStart w:id="30" w:name="_Toc143699905"/>
      <w:proofErr w:type="spellStart"/>
      <w:r>
        <w:t>Répétition</w:t>
      </w:r>
      <w:proofErr w:type="spellEnd"/>
      <w:r>
        <w:t xml:space="preserve"> </w:t>
      </w:r>
      <w:proofErr w:type="spellStart"/>
      <w:r>
        <w:t>d’un</w:t>
      </w:r>
      <w:proofErr w:type="spellEnd"/>
      <w:r>
        <w:t xml:space="preserve"> </w:t>
      </w:r>
      <w:proofErr w:type="spellStart"/>
      <w:r>
        <w:t>examen</w:t>
      </w:r>
      <w:bookmarkEnd w:id="30"/>
      <w:proofErr w:type="spellEnd"/>
      <w:r>
        <w:t xml:space="preserve"> </w:t>
      </w:r>
    </w:p>
    <w:p w14:paraId="2B376E5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dispositions concernant les répétitions sont définies dans l’ordonnance sur la formation professionnelle initiale.</w:t>
      </w:r>
    </w:p>
    <w:p w14:paraId="08914AAA" w14:textId="77777777" w:rsidR="000E4E72" w:rsidRDefault="00000000">
      <w:pPr>
        <w:pStyle w:val="berschrift2"/>
      </w:pPr>
      <w:bookmarkStart w:id="31" w:name="_Toc143699906"/>
      <w:proofErr w:type="spellStart"/>
      <w:r>
        <w:t>Procédure</w:t>
      </w:r>
      <w:proofErr w:type="spellEnd"/>
      <w:r>
        <w:t>/</w:t>
      </w:r>
      <w:proofErr w:type="spellStart"/>
      <w:r>
        <w:t>voie</w:t>
      </w:r>
      <w:proofErr w:type="spellEnd"/>
      <w:r>
        <w:t xml:space="preserve"> de </w:t>
      </w:r>
      <w:proofErr w:type="spellStart"/>
      <w:r>
        <w:t>recours</w:t>
      </w:r>
      <w:bookmarkEnd w:id="31"/>
      <w:proofErr w:type="spellEnd"/>
    </w:p>
    <w:p w14:paraId="48EA18AD"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recours est régie par le droit cantonal. </w:t>
      </w:r>
    </w:p>
    <w:p w14:paraId="57C1722C" w14:textId="77777777" w:rsidR="000E4E72" w:rsidRDefault="00000000">
      <w:pPr>
        <w:pStyle w:val="berschrift2"/>
      </w:pPr>
      <w:bookmarkStart w:id="32" w:name="_Toc143699907"/>
      <w:proofErr w:type="spellStart"/>
      <w:r>
        <w:t>Archivage</w:t>
      </w:r>
      <w:bookmarkEnd w:id="32"/>
      <w:proofErr w:type="spellEnd"/>
    </w:p>
    <w:p w14:paraId="3345ED3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conservation des documents d’examen est régie par les législations cantonales. Les produits fabriqués dans le cadre du TPI sont la propriété de l’entreprise formatrice.</w:t>
      </w:r>
    </w:p>
    <w:p w14:paraId="1CA9E153" w14:textId="77777777" w:rsidR="000E4E72" w:rsidRDefault="000E4E72">
      <w:pPr>
        <w:rPr>
          <w:rFonts w:eastAsia="Times New Roman" w:cs="Tahoma"/>
          <w:spacing w:val="4"/>
          <w:sz w:val="20"/>
          <w:szCs w:val="16"/>
          <w:lang w:val="fr-CH" w:eastAsia="de-DE"/>
        </w:rPr>
      </w:pPr>
    </w:p>
    <w:p w14:paraId="3C35E32D" w14:textId="77777777" w:rsidR="000E4E72" w:rsidRDefault="000E4E72">
      <w:pPr>
        <w:rPr>
          <w:rFonts w:eastAsia="Times New Roman" w:cs="Tahoma"/>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7A590DC3" w14:textId="77777777" w:rsidR="000E4E72" w:rsidRDefault="00000000">
      <w:pPr>
        <w:pStyle w:val="berschrift1"/>
        <w:numPr>
          <w:ilvl w:val="0"/>
          <w:numId w:val="0"/>
        </w:numPr>
        <w:ind w:left="851"/>
        <w:rPr>
          <w:lang w:val="fr-CH"/>
        </w:rPr>
      </w:pPr>
      <w:bookmarkStart w:id="33" w:name="_Toc143699908"/>
      <w:r>
        <w:rPr>
          <w:lang w:val="fr-CH"/>
        </w:rPr>
        <w:lastRenderedPageBreak/>
        <w:t>Entrée en vigueur</w:t>
      </w:r>
      <w:bookmarkEnd w:id="33"/>
    </w:p>
    <w:p w14:paraId="4571D891" w14:textId="77777777" w:rsidR="000E4E72" w:rsidRDefault="00000000">
      <w:pPr>
        <w:pStyle w:val="01eStandardAbstandvor8pt"/>
        <w:rPr>
          <w:lang w:val="fr-CH" w:eastAsia="de-CH"/>
        </w:rPr>
      </w:pPr>
      <w:r>
        <w:rPr>
          <w:lang w:val="fr-CH" w:eastAsia="de-CH"/>
        </w:rPr>
        <w:t xml:space="preserve">Les présentes dispositions d’exécution relatives à la procédure de qualification avec examen final pour </w:t>
      </w:r>
      <w:r>
        <w:rPr>
          <w:color w:val="FF0000"/>
          <w:lang w:val="fr-CH" w:eastAsia="de-CH"/>
        </w:rPr>
        <w:t xml:space="preserve">[titre fém.] </w:t>
      </w:r>
      <w:r>
        <w:rPr>
          <w:lang w:val="fr-CH" w:eastAsia="de-CH"/>
        </w:rPr>
        <w:t>et</w:t>
      </w:r>
      <w:r>
        <w:rPr>
          <w:color w:val="FF0000"/>
          <w:lang w:val="fr-CH" w:eastAsia="de-CH"/>
        </w:rPr>
        <w:t xml:space="preserve"> [titre masc.] </w:t>
      </w:r>
      <w:r>
        <w:rPr>
          <w:lang w:val="fr-CH" w:eastAsia="de-CH"/>
        </w:rPr>
        <w:t xml:space="preserve">entrent en vigueur le </w:t>
      </w:r>
      <w:r>
        <w:rPr>
          <w:color w:val="FF0000"/>
          <w:lang w:val="fr-CH" w:eastAsia="de-CH"/>
        </w:rPr>
        <w:t xml:space="preserve">[date de la publication] </w:t>
      </w:r>
      <w:r>
        <w:rPr>
          <w:lang w:val="fr-CH" w:eastAsia="de-CH"/>
        </w:rPr>
        <w:t>et sont valables jusqu’à leur révocation.</w:t>
      </w:r>
    </w:p>
    <w:p w14:paraId="3B8E0DB7"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[Lieu et date]</w:t>
      </w:r>
    </w:p>
    <w:p w14:paraId="53B0F38E"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[Nom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p>
    <w:p w14:paraId="467C72C4" w14:textId="77777777" w:rsidR="000E4E72" w:rsidRDefault="00000000">
      <w:pPr>
        <w:tabs>
          <w:tab w:val="left" w:pos="4536"/>
        </w:tabs>
        <w:autoSpaceDE w:val="0"/>
        <w:autoSpaceDN w:val="0"/>
        <w:adjustRightInd w:val="0"/>
        <w:spacing w:before="240" w:after="0" w:line="240" w:lineRule="auto"/>
        <w:rPr>
          <w:rFonts w:eastAsia="Century Gothic" w:cs="Arial"/>
          <w:color w:val="000000"/>
          <w:sz w:val="20"/>
          <w:szCs w:val="20"/>
          <w:lang w:val="fr-CH" w:eastAsia="de-CH"/>
        </w:rPr>
      </w:pPr>
      <w:r>
        <w:rPr>
          <w:rFonts w:eastAsia="Century Gothic" w:cs="Arial"/>
          <w:color w:val="000000"/>
          <w:sz w:val="20"/>
          <w:szCs w:val="20"/>
          <w:lang w:val="fr-CH" w:eastAsia="de-CH"/>
        </w:rPr>
        <w:t>Le président</w:t>
      </w:r>
      <w:r>
        <w:rPr>
          <w:rFonts w:eastAsia="Century Gothic" w:cs="Arial"/>
          <w:color w:val="000000"/>
          <w:sz w:val="20"/>
          <w:szCs w:val="20"/>
          <w:lang w:val="fr-CH" w:eastAsia="de-CH"/>
        </w:rPr>
        <w:tab/>
        <w:t>Le secrétaire général</w:t>
      </w:r>
    </w:p>
    <w:p w14:paraId="2F4B9D6D" w14:textId="77777777" w:rsidR="000E4E72" w:rsidRDefault="00000000">
      <w:pPr>
        <w:pStyle w:val="01eStandardAbstandvor8pt"/>
        <w:tabs>
          <w:tab w:val="left" w:pos="4536"/>
        </w:tabs>
        <w:spacing w:before="840" w:after="120"/>
        <w:rPr>
          <w:lang w:val="fr-CH" w:eastAsia="de-CH"/>
        </w:rPr>
      </w:pPr>
      <w:r>
        <w:rPr>
          <w:lang w:val="fr-CH" w:eastAsia="de-CH"/>
        </w:rPr>
        <w:t>……………………………………….</w:t>
      </w:r>
      <w:r>
        <w:rPr>
          <w:lang w:val="fr-CH" w:eastAsia="de-CH"/>
        </w:rPr>
        <w:tab/>
        <w:t>……………………………………….</w:t>
      </w:r>
    </w:p>
    <w:p w14:paraId="02E3185F" w14:textId="77777777" w:rsidR="000E4E72" w:rsidRDefault="00000000">
      <w:pPr>
        <w:tabs>
          <w:tab w:val="left" w:pos="4592"/>
        </w:tabs>
        <w:autoSpaceDE w:val="0"/>
        <w:autoSpaceDN w:val="0"/>
        <w:adjustRightInd w:val="0"/>
        <w:spacing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[signature du président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r>
        <w:rPr>
          <w:rFonts w:eastAsia="Century Gothic" w:cs="Arial"/>
          <w:color w:val="FF0000"/>
          <w:sz w:val="20"/>
          <w:szCs w:val="20"/>
          <w:lang w:val="fr-CH" w:eastAsia="de-CH"/>
        </w:rPr>
        <w:tab/>
        <w:t>[signature du secrétaire général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r>
        <w:rPr>
          <w:rFonts w:eastAsia="Century Gothic" w:cs="Arial"/>
          <w:color w:val="FF0000"/>
          <w:sz w:val="20"/>
          <w:szCs w:val="20"/>
          <w:lang w:val="fr-CH" w:eastAsia="de-CH"/>
        </w:rPr>
        <w:tab/>
      </w:r>
    </w:p>
    <w:p w14:paraId="5D2AA9B6" w14:textId="77777777" w:rsidR="000E4E72" w:rsidRDefault="00000000">
      <w:pPr>
        <w:pStyle w:val="01eStandardAbstandvor8pt"/>
        <w:spacing w:before="600"/>
        <w:rPr>
          <w:lang w:val="fr-CH" w:eastAsia="de-CH"/>
        </w:rPr>
      </w:pPr>
      <w:r>
        <w:rPr>
          <w:lang w:val="fr-CH" w:eastAsia="de-CH"/>
        </w:rPr>
        <w:t xml:space="preserve">La Commission suisse pour le développement de la profession et la qualité de la formation a pris position sur les présentes dispositions d’exécution relatives à la procédure de qualification avec examen final pour </w:t>
      </w:r>
      <w:r>
        <w:rPr>
          <w:color w:val="FF0000"/>
          <w:lang w:val="fr-CH" w:eastAsia="de-CH"/>
        </w:rPr>
        <w:t xml:space="preserve">[titre fém.] </w:t>
      </w:r>
      <w:r>
        <w:rPr>
          <w:color w:val="000000" w:themeColor="text1"/>
          <w:lang w:val="fr-CH" w:eastAsia="de-CH"/>
        </w:rPr>
        <w:t>et</w:t>
      </w:r>
      <w:r>
        <w:rPr>
          <w:color w:val="FF0000"/>
          <w:lang w:val="fr-CH" w:eastAsia="de-CH"/>
        </w:rPr>
        <w:t xml:space="preserve"> [titre masc.] </w:t>
      </w:r>
      <w:r>
        <w:rPr>
          <w:lang w:val="fr-CH" w:eastAsia="de-CH"/>
        </w:rPr>
        <w:t xml:space="preserve">lors de sa réunion du </w:t>
      </w:r>
      <w:r>
        <w:rPr>
          <w:color w:val="FF0000"/>
          <w:lang w:val="fr-CH" w:eastAsia="de-CH"/>
        </w:rPr>
        <w:t>[date]</w:t>
      </w:r>
      <w:r>
        <w:rPr>
          <w:lang w:val="fr-CH" w:eastAsia="de-CH"/>
        </w:rPr>
        <w:t>.</w:t>
      </w:r>
    </w:p>
    <w:p w14:paraId="48BD839C" w14:textId="77777777" w:rsidR="000E4E72" w:rsidRDefault="000E4E72">
      <w:pPr>
        <w:pStyle w:val="01eStandardAbstandvor8pt"/>
        <w:rPr>
          <w:lang w:val="fr-CH" w:eastAsia="de-CH"/>
        </w:rPr>
      </w:pPr>
    </w:p>
    <w:p w14:paraId="296ED602" w14:textId="77777777" w:rsidR="000E4E72" w:rsidRDefault="000E4E72">
      <w:pPr>
        <w:pStyle w:val="01eStandardAbstandvor8pt"/>
        <w:rPr>
          <w:lang w:val="fr-CH" w:eastAsia="de-CH"/>
        </w:rPr>
        <w:sectPr w:rsidR="000E4E72">
          <w:pgSz w:w="11907" w:h="16840" w:code="9"/>
          <w:pgMar w:top="1240" w:right="992" w:bottom="1134" w:left="1814" w:header="709" w:footer="851" w:gutter="0"/>
          <w:cols w:space="720"/>
          <w:noEndnote/>
          <w:docGrid w:linePitch="299"/>
        </w:sectPr>
      </w:pPr>
    </w:p>
    <w:p w14:paraId="1C14D881" w14:textId="77777777" w:rsidR="000E4E72" w:rsidRDefault="00000000">
      <w:pPr>
        <w:pStyle w:val="berschrift1"/>
        <w:numPr>
          <w:ilvl w:val="0"/>
          <w:numId w:val="0"/>
        </w:numPr>
        <w:spacing w:after="120"/>
        <w:ind w:left="850" w:hanging="850"/>
        <w:rPr>
          <w:sz w:val="26"/>
          <w:szCs w:val="26"/>
        </w:rPr>
      </w:pPr>
      <w:bookmarkStart w:id="34" w:name="_Toc381867631"/>
      <w:bookmarkStart w:id="35" w:name="_Toc143699909"/>
      <w:r>
        <w:rPr>
          <w:sz w:val="26"/>
          <w:szCs w:val="26"/>
        </w:rPr>
        <w:lastRenderedPageBreak/>
        <w:t xml:space="preserve">Annexe: Liste des </w:t>
      </w:r>
      <w:proofErr w:type="spellStart"/>
      <w:r>
        <w:rPr>
          <w:sz w:val="26"/>
          <w:szCs w:val="26"/>
        </w:rPr>
        <w:t>modèles</w:t>
      </w:r>
      <w:bookmarkEnd w:id="34"/>
      <w:bookmarkEnd w:id="35"/>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0E4E72" w14:paraId="51AB89C9" w14:textId="77777777">
        <w:tc>
          <w:tcPr>
            <w:tcW w:w="6629" w:type="dxa"/>
            <w:tcBorders>
              <w:top w:val="single" w:sz="4" w:space="0" w:color="auto"/>
              <w:left w:val="single" w:sz="4" w:space="0" w:color="auto"/>
              <w:bottom w:val="single" w:sz="4" w:space="0" w:color="auto"/>
              <w:right w:val="single" w:sz="4" w:space="0" w:color="auto"/>
            </w:tcBorders>
          </w:tcPr>
          <w:p w14:paraId="66C2952B" w14:textId="77777777" w:rsidR="000E4E72" w:rsidRDefault="00000000">
            <w:pPr>
              <w:autoSpaceDE w:val="0"/>
              <w:autoSpaceDN w:val="0"/>
              <w:adjustRightInd w:val="0"/>
              <w:spacing w:before="60" w:after="60" w:line="240" w:lineRule="auto"/>
              <w:rPr>
                <w:rFonts w:eastAsia="SimSun" w:cs="Arial"/>
                <w:b/>
                <w:bCs/>
                <w:sz w:val="20"/>
                <w:szCs w:val="20"/>
                <w:lang w:eastAsia="zh-CN"/>
              </w:rPr>
            </w:pPr>
            <w:proofErr w:type="spellStart"/>
            <w:r>
              <w:rPr>
                <w:rFonts w:eastAsia="SimSun" w:cs="Arial"/>
                <w:b/>
                <w:bCs/>
                <w:sz w:val="20"/>
                <w:szCs w:val="20"/>
                <w:lang w:eastAsia="zh-CN"/>
              </w:rPr>
              <w:t>Documente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E17753" w14:textId="77777777" w:rsidR="000E4E72" w:rsidRDefault="00000000">
            <w:pPr>
              <w:spacing w:before="60" w:after="60" w:line="240" w:lineRule="auto"/>
              <w:rPr>
                <w:rFonts w:eastAsia="Times New Roman" w:cs="Arial"/>
                <w:b/>
                <w:bCs/>
                <w:sz w:val="20"/>
                <w:szCs w:val="20"/>
                <w:lang w:eastAsia="de-DE"/>
              </w:rPr>
            </w:pPr>
            <w:r>
              <w:rPr>
                <w:rFonts w:eastAsia="SimSun" w:cs="Arial"/>
                <w:b/>
                <w:bCs/>
                <w:sz w:val="20"/>
                <w:szCs w:val="20"/>
                <w:lang w:eastAsia="zh-CN"/>
              </w:rPr>
              <w:t>Source</w:t>
            </w:r>
          </w:p>
        </w:tc>
      </w:tr>
      <w:tr w:rsidR="000E4E72" w14:paraId="46DB518A" w14:textId="77777777">
        <w:tc>
          <w:tcPr>
            <w:tcW w:w="6629" w:type="dxa"/>
            <w:tcBorders>
              <w:top w:val="single" w:sz="4" w:space="0" w:color="auto"/>
              <w:left w:val="single" w:sz="4" w:space="0" w:color="auto"/>
              <w:bottom w:val="single" w:sz="4" w:space="0" w:color="auto"/>
              <w:right w:val="single" w:sz="4" w:space="0" w:color="auto"/>
            </w:tcBorders>
          </w:tcPr>
          <w:p w14:paraId="3CD1CDAB"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Procès</w:t>
            </w:r>
            <w:proofErr w:type="spellEnd"/>
            <w:r>
              <w:rPr>
                <w:rFonts w:eastAsia="SimSun" w:cs="Arial"/>
                <w:color w:val="FF0000"/>
                <w:sz w:val="20"/>
                <w:szCs w:val="20"/>
                <w:lang w:eastAsia="zh-CN"/>
              </w:rPr>
              <w:t xml:space="preserve">-verbal </w:t>
            </w:r>
            <w:proofErr w:type="spellStart"/>
            <w:r>
              <w:rPr>
                <w:rFonts w:eastAsia="SimSun" w:cs="Arial"/>
                <w:color w:val="FF0000"/>
                <w:sz w:val="20"/>
                <w:szCs w:val="20"/>
                <w:lang w:eastAsia="zh-CN"/>
              </w:rPr>
              <w:t>d’examen</w:t>
            </w:r>
            <w:proofErr w:type="spellEnd"/>
            <w:r>
              <w:rPr>
                <w:rFonts w:eastAsia="SimSun" w:cs="Arial"/>
                <w:color w:val="FF0000"/>
                <w:sz w:val="20"/>
                <w:szCs w:val="20"/>
                <w:lang w:eastAsia="zh-CN"/>
              </w:rPr>
              <w:t xml:space="preserve"> TPP]</w:t>
            </w:r>
          </w:p>
        </w:tc>
        <w:tc>
          <w:tcPr>
            <w:tcW w:w="2835" w:type="dxa"/>
            <w:tcBorders>
              <w:top w:val="single" w:sz="4" w:space="0" w:color="auto"/>
              <w:left w:val="single" w:sz="4" w:space="0" w:color="auto"/>
              <w:bottom w:val="single" w:sz="4" w:space="0" w:color="auto"/>
              <w:right w:val="single" w:sz="4" w:space="0" w:color="auto"/>
            </w:tcBorders>
          </w:tcPr>
          <w:p w14:paraId="57CBF74E"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46C76EEF" w14:textId="77777777">
        <w:tc>
          <w:tcPr>
            <w:tcW w:w="6629" w:type="dxa"/>
            <w:tcBorders>
              <w:top w:val="single" w:sz="4" w:space="0" w:color="auto"/>
              <w:left w:val="single" w:sz="4" w:space="0" w:color="auto"/>
              <w:bottom w:val="single" w:sz="4" w:space="0" w:color="auto"/>
              <w:right w:val="single" w:sz="4" w:space="0" w:color="auto"/>
            </w:tcBorders>
          </w:tcPr>
          <w:p w14:paraId="66D3EBAE"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Procès</w:t>
            </w:r>
            <w:proofErr w:type="spellEnd"/>
            <w:r>
              <w:rPr>
                <w:rFonts w:eastAsia="SimSun" w:cs="Arial"/>
                <w:color w:val="FF0000"/>
                <w:sz w:val="20"/>
                <w:szCs w:val="20"/>
                <w:lang w:eastAsia="zh-CN"/>
              </w:rPr>
              <w:t xml:space="preserve">-verbal </w:t>
            </w:r>
            <w:proofErr w:type="spellStart"/>
            <w:r>
              <w:rPr>
                <w:rFonts w:eastAsia="SimSun" w:cs="Arial"/>
                <w:color w:val="FF0000"/>
                <w:sz w:val="20"/>
                <w:szCs w:val="20"/>
                <w:lang w:eastAsia="zh-CN"/>
              </w:rPr>
              <w:t>d’examen</w:t>
            </w:r>
            <w:proofErr w:type="spellEnd"/>
            <w:r>
              <w:rPr>
                <w:rFonts w:eastAsia="SimSun" w:cs="Arial"/>
                <w:color w:val="FF0000"/>
                <w:sz w:val="20"/>
                <w:szCs w:val="20"/>
                <w:lang w:eastAsia="zh-CN"/>
              </w:rPr>
              <w:t xml:space="preserve"> TPI]</w:t>
            </w:r>
          </w:p>
        </w:tc>
        <w:tc>
          <w:tcPr>
            <w:tcW w:w="2835" w:type="dxa"/>
            <w:tcBorders>
              <w:top w:val="single" w:sz="4" w:space="0" w:color="auto"/>
              <w:left w:val="single" w:sz="4" w:space="0" w:color="auto"/>
              <w:bottom w:val="single" w:sz="4" w:space="0" w:color="auto"/>
              <w:right w:val="single" w:sz="4" w:space="0" w:color="auto"/>
            </w:tcBorders>
          </w:tcPr>
          <w:p w14:paraId="6B05562A"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32E0669D" w14:textId="77777777">
        <w:tc>
          <w:tcPr>
            <w:tcW w:w="6629" w:type="dxa"/>
            <w:tcBorders>
              <w:top w:val="single" w:sz="4" w:space="0" w:color="auto"/>
              <w:left w:val="single" w:sz="4" w:space="0" w:color="auto"/>
              <w:bottom w:val="single" w:sz="4" w:space="0" w:color="auto"/>
              <w:right w:val="single" w:sz="4" w:space="0" w:color="auto"/>
            </w:tcBorders>
          </w:tcPr>
          <w:p w14:paraId="6BF7B365"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Formulaires</w:t>
            </w:r>
            <w:proofErr w:type="spellEnd"/>
            <w:r>
              <w:rPr>
                <w:rFonts w:eastAsia="SimSun" w:cs="Arial"/>
                <w:color w:val="FF0000"/>
                <w:sz w:val="20"/>
                <w:szCs w:val="20"/>
                <w:lang w:eastAsia="zh-CN"/>
              </w:rPr>
              <w:t xml:space="preserve"> </w:t>
            </w:r>
            <w:proofErr w:type="spellStart"/>
            <w:r>
              <w:rPr>
                <w:rFonts w:eastAsia="SimSun" w:cs="Arial"/>
                <w:color w:val="FF0000"/>
                <w:sz w:val="20"/>
                <w:szCs w:val="20"/>
                <w:lang w:eastAsia="zh-CN"/>
              </w:rPr>
              <w:t>concernant</w:t>
            </w:r>
            <w:proofErr w:type="spellEnd"/>
            <w:r>
              <w:rPr>
                <w:rFonts w:eastAsia="SimSun" w:cs="Arial"/>
                <w:color w:val="FF0000"/>
                <w:sz w:val="20"/>
                <w:szCs w:val="20"/>
                <w:lang w:eastAsia="zh-CN"/>
              </w:rPr>
              <w:t xml:space="preserve"> le TPI]</w:t>
            </w:r>
          </w:p>
          <w:p w14:paraId="18AA0B1A"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proofErr w:type="spellStart"/>
            <w:r>
              <w:rPr>
                <w:rFonts w:eastAsia="SimSun" w:cs="Arial"/>
                <w:color w:val="FF0000"/>
                <w:spacing w:val="0"/>
                <w:szCs w:val="20"/>
                <w:lang w:eastAsia="zh-CN"/>
              </w:rPr>
              <w:t>formulaire</w:t>
            </w:r>
            <w:proofErr w:type="spellEnd"/>
            <w:r>
              <w:rPr>
                <w:rFonts w:eastAsia="SimSun" w:cs="Arial"/>
                <w:color w:val="FF0000"/>
                <w:spacing w:val="0"/>
                <w:szCs w:val="20"/>
                <w:lang w:eastAsia="zh-CN"/>
              </w:rPr>
              <w:t xml:space="preserve"> «Mandat»</w:t>
            </w:r>
          </w:p>
          <w:p w14:paraId="4E789D04"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proofErr w:type="spellStart"/>
            <w:r>
              <w:rPr>
                <w:rFonts w:eastAsia="SimSun" w:cs="Arial"/>
                <w:color w:val="FF0000"/>
                <w:spacing w:val="0"/>
                <w:szCs w:val="20"/>
                <w:lang w:eastAsia="zh-CN"/>
              </w:rPr>
              <w:t>formulaire</w:t>
            </w:r>
            <w:proofErr w:type="spellEnd"/>
            <w:r>
              <w:rPr>
                <w:rFonts w:eastAsia="SimSun" w:cs="Arial"/>
                <w:color w:val="FF0000"/>
                <w:spacing w:val="0"/>
                <w:szCs w:val="20"/>
                <w:lang w:eastAsia="zh-CN"/>
              </w:rPr>
              <w:t xml:space="preserve"> «</w:t>
            </w:r>
            <w:proofErr w:type="spellStart"/>
            <w:r>
              <w:rPr>
                <w:rFonts w:eastAsia="SimSun" w:cs="Arial"/>
                <w:color w:val="FF0000"/>
                <w:spacing w:val="0"/>
                <w:szCs w:val="20"/>
                <w:lang w:eastAsia="zh-CN"/>
              </w:rPr>
              <w:t>Enoncé</w:t>
            </w:r>
            <w:proofErr w:type="spellEnd"/>
            <w:r>
              <w:rPr>
                <w:rFonts w:eastAsia="SimSun" w:cs="Arial"/>
                <w:color w:val="FF0000"/>
                <w:spacing w:val="0"/>
                <w:szCs w:val="20"/>
                <w:lang w:eastAsia="zh-CN"/>
              </w:rPr>
              <w:t xml:space="preserve"> du </w:t>
            </w:r>
            <w:proofErr w:type="spellStart"/>
            <w:r>
              <w:rPr>
                <w:rFonts w:eastAsia="SimSun" w:cs="Arial"/>
                <w:color w:val="FF0000"/>
                <w:spacing w:val="0"/>
                <w:szCs w:val="20"/>
                <w:lang w:eastAsia="zh-CN"/>
              </w:rPr>
              <w:t>mandat</w:t>
            </w:r>
            <w:proofErr w:type="spellEnd"/>
            <w:r>
              <w:rPr>
                <w:rFonts w:eastAsia="SimSun" w:cs="Arial"/>
                <w:color w:val="FF0000"/>
                <w:spacing w:val="0"/>
                <w:szCs w:val="20"/>
                <w:lang w:eastAsia="zh-CN"/>
              </w:rPr>
              <w:t>»</w:t>
            </w:r>
          </w:p>
          <w:p w14:paraId="042C819E"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«Evaluation de l‘énoncé du mandat»</w:t>
            </w:r>
          </w:p>
          <w:p w14:paraId="3A7531BD"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«Journal de travail du candidat»</w:t>
            </w:r>
          </w:p>
          <w:p w14:paraId="3D01E100"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du supérieur du candidat»</w:t>
            </w:r>
          </w:p>
          <w:p w14:paraId="0C217F77"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de l’expert»</w:t>
            </w:r>
          </w:p>
          <w:p w14:paraId="7C23B020"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0028A8CD"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5B867A6C" w14:textId="77777777">
        <w:tc>
          <w:tcPr>
            <w:tcW w:w="6629" w:type="dxa"/>
            <w:tcBorders>
              <w:top w:val="single" w:sz="4" w:space="0" w:color="auto"/>
              <w:left w:val="single" w:sz="4" w:space="0" w:color="auto"/>
              <w:bottom w:val="single" w:sz="4" w:space="0" w:color="auto"/>
              <w:right w:val="single" w:sz="4" w:space="0" w:color="auto"/>
            </w:tcBorders>
            <w:hideMark/>
          </w:tcPr>
          <w:p w14:paraId="65CD59F8"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[Procès-verbal de l’examen oral sur les connaissances professionnelles]</w:t>
            </w:r>
          </w:p>
        </w:tc>
        <w:tc>
          <w:tcPr>
            <w:tcW w:w="2835" w:type="dxa"/>
            <w:tcBorders>
              <w:top w:val="single" w:sz="4" w:space="0" w:color="auto"/>
              <w:left w:val="single" w:sz="4" w:space="0" w:color="auto"/>
              <w:bottom w:val="single" w:sz="4" w:space="0" w:color="auto"/>
              <w:right w:val="single" w:sz="4" w:space="0" w:color="auto"/>
            </w:tcBorders>
            <w:hideMark/>
          </w:tcPr>
          <w:p w14:paraId="12016B85"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 xml:space="preserve">] </w:t>
            </w:r>
          </w:p>
        </w:tc>
      </w:tr>
      <w:tr w:rsidR="000E4E72" w:rsidRPr="002228EB" w14:paraId="6A7EEDC2" w14:textId="77777777">
        <w:tc>
          <w:tcPr>
            <w:tcW w:w="6629" w:type="dxa"/>
            <w:tcBorders>
              <w:top w:val="single" w:sz="4" w:space="0" w:color="auto"/>
              <w:left w:val="single" w:sz="4" w:space="0" w:color="auto"/>
              <w:bottom w:val="single" w:sz="4" w:space="0" w:color="auto"/>
              <w:right w:val="single" w:sz="4" w:space="0" w:color="auto"/>
            </w:tcBorders>
          </w:tcPr>
          <w:p w14:paraId="51136869"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sz w:val="20"/>
                <w:szCs w:val="20"/>
                <w:lang w:val="fr-CH" w:eastAsia="zh-CN"/>
              </w:rPr>
              <w:t>Feuille de notes pour la procédure de qualification</w:t>
            </w:r>
          </w:p>
          <w:p w14:paraId="7099628D"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[titre fém./masc.]</w:t>
            </w:r>
          </w:p>
        </w:tc>
        <w:tc>
          <w:tcPr>
            <w:tcW w:w="2835" w:type="dxa"/>
            <w:tcBorders>
              <w:top w:val="single" w:sz="4" w:space="0" w:color="auto"/>
              <w:left w:val="single" w:sz="4" w:space="0" w:color="auto"/>
              <w:bottom w:val="single" w:sz="4" w:space="0" w:color="auto"/>
              <w:right w:val="single" w:sz="4" w:space="0" w:color="auto"/>
            </w:tcBorders>
            <w:hideMark/>
          </w:tcPr>
          <w:p w14:paraId="4766B654"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 xml:space="preserve">Modèle SDBB | </w:t>
            </w:r>
            <w:proofErr w:type="spellStart"/>
            <w:r>
              <w:rPr>
                <w:rFonts w:eastAsia="SimSun" w:cs="Arial"/>
                <w:sz w:val="20"/>
                <w:szCs w:val="20"/>
                <w:lang w:val="fr-CH" w:eastAsia="zh-CN"/>
              </w:rPr>
              <w:t>CSFO</w:t>
            </w:r>
            <w:proofErr w:type="spellEnd"/>
          </w:p>
          <w:p w14:paraId="4A6D9F23" w14:textId="4CA9D2AA" w:rsidR="000E4E72" w:rsidRDefault="000E4E72">
            <w:pPr>
              <w:autoSpaceDE w:val="0"/>
              <w:autoSpaceDN w:val="0"/>
              <w:adjustRightInd w:val="0"/>
              <w:spacing w:after="0" w:line="240" w:lineRule="auto"/>
              <w:rPr>
                <w:rFonts w:eastAsia="SimSun" w:cs="Arial"/>
                <w:sz w:val="20"/>
                <w:szCs w:val="20"/>
                <w:lang w:val="fr-CH" w:eastAsia="zh-CN"/>
              </w:rPr>
            </w:pPr>
            <w:hyperlink r:id="rId13" w:history="1">
              <w:hyperlink r:id="rId14" w:history="1">
                <w:r w:rsidR="002228EB" w:rsidRPr="008349F8">
                  <w:rPr>
                    <w:rStyle w:val="Hyperlink"/>
                    <w:rFonts w:eastAsia="Times New Roman" w:cs="Tahoma"/>
                    <w:spacing w:val="4"/>
                    <w:sz w:val="20"/>
                    <w:szCs w:val="16"/>
                    <w:lang w:val="fr-CH" w:eastAsia="de-DE"/>
                  </w:rPr>
                  <w:t>https://www.formationprof.ch/fr/deroulement-de-lapprentissage/procedures-de-qualification</w:t>
                </w:r>
              </w:hyperlink>
            </w:hyperlink>
          </w:p>
        </w:tc>
      </w:tr>
      <w:tr w:rsidR="000E4E72" w:rsidRPr="002228EB" w14:paraId="00FD063E" w14:textId="77777777">
        <w:tc>
          <w:tcPr>
            <w:tcW w:w="6629" w:type="dxa"/>
            <w:tcBorders>
              <w:top w:val="single" w:sz="4" w:space="0" w:color="auto"/>
              <w:left w:val="single" w:sz="4" w:space="0" w:color="auto"/>
              <w:bottom w:val="single" w:sz="4" w:space="0" w:color="auto"/>
              <w:right w:val="single" w:sz="4" w:space="0" w:color="auto"/>
            </w:tcBorders>
            <w:hideMark/>
          </w:tcPr>
          <w:p w14:paraId="227428D5" w14:textId="77777777" w:rsidR="000E4E72" w:rsidRDefault="00000000">
            <w:pPr>
              <w:spacing w:before="60" w:after="60" w:line="240" w:lineRule="auto"/>
              <w:rPr>
                <w:rFonts w:eastAsia="SimSun" w:cs="Arial"/>
                <w:sz w:val="20"/>
                <w:szCs w:val="20"/>
                <w:lang w:val="fr-CH" w:eastAsia="zh-CN"/>
              </w:rPr>
            </w:pPr>
            <w:r>
              <w:rPr>
                <w:rFonts w:eastAsia="SimSun" w:cs="Arial"/>
                <w:color w:val="FF0000"/>
                <w:sz w:val="20"/>
                <w:szCs w:val="20"/>
                <w:lang w:val="fr-CH" w:eastAsia="zh-CN"/>
              </w:rPr>
              <w:t xml:space="preserve">[Feuille/Feuilles] </w:t>
            </w:r>
            <w:r>
              <w:rPr>
                <w:rFonts w:eastAsia="SimSun" w:cs="Arial"/>
                <w:sz w:val="20"/>
                <w:szCs w:val="20"/>
                <w:lang w:val="fr-CH" w:eastAsia="zh-CN"/>
              </w:rPr>
              <w:t xml:space="preserve">de notes pour le calcul de la note d’expérience </w:t>
            </w:r>
          </w:p>
          <w:p w14:paraId="5D4F48CC" w14:textId="77777777" w:rsidR="000E4E72" w:rsidRDefault="00000000">
            <w:pPr>
              <w:pStyle w:val="Listenabsatz"/>
              <w:numPr>
                <w:ilvl w:val="0"/>
                <w:numId w:val="24"/>
              </w:numPr>
              <w:spacing w:before="60" w:after="60" w:line="240" w:lineRule="auto"/>
              <w:rPr>
                <w:rFonts w:eastAsia="Times New Roman" w:cs="Arial"/>
                <w:sz w:val="20"/>
                <w:szCs w:val="20"/>
                <w:lang w:val="fr-CH" w:eastAsia="de-DE"/>
              </w:rPr>
            </w:pPr>
            <w:r>
              <w:rPr>
                <w:rFonts w:eastAsia="Times New Roman" w:cs="Arial"/>
                <w:sz w:val="20"/>
                <w:szCs w:val="20"/>
                <w:lang w:val="fr-CH" w:eastAsia="de-DE"/>
              </w:rPr>
              <w:t>Feuille de notes de l’école professionnelle</w:t>
            </w:r>
          </w:p>
          <w:p w14:paraId="45A896A5" w14:textId="77777777" w:rsidR="000E4E72" w:rsidRDefault="00000000">
            <w:pPr>
              <w:pStyle w:val="Listenabsatz"/>
              <w:numPr>
                <w:ilvl w:val="0"/>
                <w:numId w:val="24"/>
              </w:numPr>
              <w:spacing w:before="60" w:after="60" w:line="240" w:lineRule="auto"/>
              <w:rPr>
                <w:rFonts w:eastAsia="Times New Roman" w:cs="Arial"/>
                <w:color w:val="FF0000"/>
                <w:sz w:val="20"/>
                <w:szCs w:val="20"/>
                <w:lang w:val="fr-CH" w:eastAsia="de-DE"/>
              </w:rPr>
            </w:pPr>
            <w:r>
              <w:rPr>
                <w:rFonts w:eastAsia="Times New Roman" w:cs="Arial"/>
                <w:color w:val="FF0000"/>
                <w:sz w:val="20"/>
                <w:szCs w:val="20"/>
                <w:lang w:val="fr-CH" w:eastAsia="de-DE"/>
              </w:rPr>
              <w:t>[Feuille de notes des cours interentreprises]</w:t>
            </w:r>
          </w:p>
          <w:p w14:paraId="6FA81E4A" w14:textId="77777777" w:rsidR="000E4E72" w:rsidRDefault="00000000">
            <w:pPr>
              <w:pStyle w:val="Listenabsatz"/>
              <w:numPr>
                <w:ilvl w:val="0"/>
                <w:numId w:val="24"/>
              </w:numPr>
              <w:spacing w:before="60" w:after="60" w:line="240" w:lineRule="auto"/>
              <w:rPr>
                <w:rFonts w:eastAsia="Times New Roman" w:cs="Arial"/>
                <w:sz w:val="20"/>
                <w:szCs w:val="20"/>
                <w:lang w:val="fr-CH" w:eastAsia="de-DE"/>
              </w:rPr>
            </w:pPr>
            <w:r>
              <w:rPr>
                <w:rFonts w:eastAsia="Times New Roman" w:cs="Arial"/>
                <w:color w:val="FF0000"/>
                <w:sz w:val="20"/>
                <w:szCs w:val="20"/>
                <w:lang w:val="fr-CH" w:eastAsia="de-DE"/>
              </w:rPr>
              <w:t xml:space="preserve">[Feuille de notes de la formation à la pratique professionnelle] </w:t>
            </w:r>
          </w:p>
        </w:tc>
        <w:tc>
          <w:tcPr>
            <w:tcW w:w="2835" w:type="dxa"/>
            <w:tcBorders>
              <w:top w:val="single" w:sz="4" w:space="0" w:color="auto"/>
              <w:left w:val="single" w:sz="4" w:space="0" w:color="auto"/>
              <w:bottom w:val="single" w:sz="4" w:space="0" w:color="auto"/>
              <w:right w:val="single" w:sz="4" w:space="0" w:color="auto"/>
            </w:tcBorders>
          </w:tcPr>
          <w:p w14:paraId="1F9F01BC"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 xml:space="preserve">Modèle SDBB | </w:t>
            </w:r>
            <w:proofErr w:type="spellStart"/>
            <w:r>
              <w:rPr>
                <w:rFonts w:eastAsia="SimSun" w:cs="Arial"/>
                <w:sz w:val="20"/>
                <w:szCs w:val="20"/>
                <w:lang w:val="fr-CH" w:eastAsia="zh-CN"/>
              </w:rPr>
              <w:t>CSFO</w:t>
            </w:r>
            <w:proofErr w:type="spellEnd"/>
          </w:p>
          <w:p w14:paraId="32123EB9" w14:textId="689C556D" w:rsidR="000E4E72" w:rsidRDefault="002228EB">
            <w:pPr>
              <w:autoSpaceDE w:val="0"/>
              <w:autoSpaceDN w:val="0"/>
              <w:adjustRightInd w:val="0"/>
              <w:spacing w:after="0" w:line="240" w:lineRule="auto"/>
              <w:rPr>
                <w:rFonts w:eastAsia="SimSun" w:cs="Arial"/>
                <w:sz w:val="20"/>
                <w:szCs w:val="20"/>
                <w:lang w:val="fr-CH" w:eastAsia="zh-CN"/>
              </w:rPr>
            </w:pPr>
            <w:hyperlink r:id="rId15" w:history="1">
              <w:r w:rsidRPr="008349F8">
                <w:rPr>
                  <w:rStyle w:val="Hyperlink"/>
                  <w:rFonts w:eastAsia="Times New Roman" w:cs="Tahoma"/>
                  <w:spacing w:val="4"/>
                  <w:sz w:val="20"/>
                  <w:szCs w:val="16"/>
                  <w:lang w:val="fr-CH" w:eastAsia="de-DE"/>
                </w:rPr>
                <w:t>https://www.formationprof.ch/fr/deroulement-de-lapprentissage/procedures-de-qualification</w:t>
              </w:r>
            </w:hyperlink>
          </w:p>
        </w:tc>
      </w:tr>
      <w:tr w:rsidR="000E4E72" w14:paraId="0FC18171" w14:textId="77777777">
        <w:tc>
          <w:tcPr>
            <w:tcW w:w="6629" w:type="dxa"/>
            <w:tcBorders>
              <w:top w:val="single" w:sz="4" w:space="0" w:color="auto"/>
              <w:left w:val="single" w:sz="4" w:space="0" w:color="auto"/>
              <w:bottom w:val="single" w:sz="4" w:space="0" w:color="auto"/>
              <w:right w:val="single" w:sz="4" w:space="0" w:color="auto"/>
            </w:tcBorders>
            <w:hideMark/>
          </w:tcPr>
          <w:p w14:paraId="05E5337F" w14:textId="77777777" w:rsidR="000E4E72" w:rsidRDefault="00000000">
            <w:pPr>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4F540BE" w14:textId="77777777" w:rsidR="000E4E72" w:rsidRDefault="00000000">
            <w:pPr>
              <w:autoSpaceDE w:val="0"/>
              <w:autoSpaceDN w:val="0"/>
              <w:adjustRightInd w:val="0"/>
              <w:spacing w:before="60" w:after="0" w:line="240" w:lineRule="auto"/>
              <w:rPr>
                <w:rFonts w:eastAsia="SimSun" w:cs="Arial"/>
                <w:sz w:val="20"/>
                <w:szCs w:val="20"/>
                <w:lang w:eastAsia="zh-CN"/>
              </w:rPr>
            </w:pPr>
            <w:r>
              <w:rPr>
                <w:rFonts w:eastAsia="SimSun" w:cs="Arial"/>
                <w:color w:val="FF0000"/>
                <w:sz w:val="20"/>
                <w:szCs w:val="20"/>
                <w:lang w:eastAsia="zh-CN"/>
              </w:rPr>
              <w:t>[…]</w:t>
            </w:r>
          </w:p>
        </w:tc>
      </w:tr>
    </w:tbl>
    <w:p w14:paraId="0D8F7A0F" w14:textId="77777777" w:rsidR="000E4E72" w:rsidRDefault="000E4E72">
      <w:pPr>
        <w:pStyle w:val="00eStandard"/>
        <w:tabs>
          <w:tab w:val="left" w:pos="3353"/>
        </w:tabs>
        <w:rPr>
          <w:lang w:eastAsia="de-CH"/>
        </w:rPr>
      </w:pPr>
    </w:p>
    <w:sectPr w:rsidR="000E4E72">
      <w:headerReference w:type="even" r:id="rId16"/>
      <w:headerReference w:type="default" r:id="rId17"/>
      <w:footerReference w:type="even" r:id="rId18"/>
      <w:footerReference w:type="default" r:id="rId19"/>
      <w:pgSz w:w="11907" w:h="16840" w:code="9"/>
      <w:pgMar w:top="1253" w:right="1814"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E951" w14:textId="77777777" w:rsidR="00090CFE" w:rsidRDefault="00090CFE">
      <w:r>
        <w:separator/>
      </w:r>
    </w:p>
    <w:p w14:paraId="1FF28F3C" w14:textId="77777777" w:rsidR="00090CFE" w:rsidRDefault="00090CFE"/>
  </w:endnote>
  <w:endnote w:type="continuationSeparator" w:id="0">
    <w:p w14:paraId="0801180A" w14:textId="77777777" w:rsidR="00090CFE" w:rsidRDefault="00090CFE">
      <w:r>
        <w:continuationSeparator/>
      </w:r>
    </w:p>
    <w:p w14:paraId="2D03F36D" w14:textId="77777777" w:rsidR="00090CFE" w:rsidRDefault="0009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C3A" w14:textId="77777777" w:rsidR="000E4E72" w:rsidRDefault="000E4E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169" w14:textId="77777777" w:rsidR="000E4E72" w:rsidRDefault="000E4E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73CA" w14:textId="77777777" w:rsidR="00090CFE" w:rsidRDefault="00090CFE">
      <w:pPr>
        <w:pStyle w:val="93Fussnotentrennliniee"/>
      </w:pPr>
    </w:p>
  </w:footnote>
  <w:footnote w:type="continuationSeparator" w:id="0">
    <w:p w14:paraId="36F7A3CD" w14:textId="77777777" w:rsidR="00090CFE" w:rsidRDefault="00090CFE">
      <w:r>
        <w:continuationSeparator/>
      </w:r>
    </w:p>
  </w:footnote>
  <w:footnote w:type="continuationNotice" w:id="1">
    <w:p w14:paraId="088D28B0" w14:textId="77777777" w:rsidR="00090CFE" w:rsidRDefault="00090CFE">
      <w:pPr>
        <w:pStyle w:val="Fuzeile"/>
        <w:jc w:val="both"/>
      </w:pPr>
    </w:p>
  </w:footnote>
  <w:footnote w:id="2">
    <w:p w14:paraId="070F9EBB" w14:textId="77777777" w:rsidR="000E4E72" w:rsidRDefault="00000000">
      <w:pPr>
        <w:pStyle w:val="Funotentext"/>
        <w:rPr>
          <w:lang w:val="fr-CH"/>
        </w:rPr>
      </w:pPr>
      <w:r>
        <w:rPr>
          <w:rStyle w:val="Funotenzeichen"/>
        </w:rPr>
        <w:footnoteRef/>
      </w:r>
      <w:r>
        <w:rPr>
          <w:lang w:val="fr-CH"/>
        </w:rPr>
        <w:t xml:space="preserve"> </w:t>
      </w:r>
      <w:r>
        <w:rPr>
          <w:lang w:val="fr-CH"/>
        </w:rPr>
        <w:tab/>
        <w:t>Les termes désignant des personnes s’appliquent également aux femmes et aux hommes.</w:t>
      </w:r>
    </w:p>
  </w:footnote>
  <w:footnote w:id="3">
    <w:p w14:paraId="7D493091" w14:textId="77777777" w:rsidR="000E4E72" w:rsidRDefault="00000000">
      <w:pPr>
        <w:pStyle w:val="Funotentext"/>
        <w:rPr>
          <w:lang w:val="fr-CH"/>
        </w:rPr>
      </w:pPr>
      <w:r>
        <w:rPr>
          <w:rStyle w:val="Funotenzeichen"/>
        </w:rPr>
        <w:footnoteRef/>
      </w:r>
      <w:r>
        <w:rPr>
          <w:lang w:val="fr-CH"/>
        </w:rPr>
        <w:t xml:space="preserve"> </w:t>
      </w:r>
      <w:r>
        <w:rPr>
          <w:lang w:val="fr-CH"/>
        </w:rPr>
        <w:tab/>
        <w:t xml:space="preserve">Editeur: Institut fédéral des hautes études en formation professionnelle EHB </w:t>
      </w:r>
      <w:proofErr w:type="spellStart"/>
      <w:r>
        <w:rPr>
          <w:lang w:val="fr-CH"/>
        </w:rPr>
        <w:t>IFFP</w:t>
      </w:r>
      <w:proofErr w:type="spellEnd"/>
      <w:r>
        <w:rPr>
          <w:lang w:val="fr-CH"/>
        </w:rPr>
        <w:t xml:space="preserve"> </w:t>
      </w:r>
      <w:proofErr w:type="spellStart"/>
      <w:r>
        <w:rPr>
          <w:lang w:val="fr-CH"/>
        </w:rPr>
        <w:t>IUFFP</w:t>
      </w:r>
      <w:proofErr w:type="spellEnd"/>
      <w:r>
        <w:rPr>
          <w:lang w:val="fr-CH"/>
        </w:rPr>
        <w:t xml:space="preserve"> en collaboration avec le Centre suisse de services Formation professionnelle  - orientation professionnelle, universitaire et de carrière (</w:t>
      </w:r>
      <w:proofErr w:type="spellStart"/>
      <w:r>
        <w:rPr>
          <w:lang w:val="fr-CH"/>
        </w:rPr>
        <w:t>CSFO</w:t>
      </w:r>
      <w:proofErr w:type="spellEnd"/>
      <w:r>
        <w:rPr>
          <w:lang w:val="fr-CH"/>
        </w:rPr>
        <w:t>)</w:t>
      </w:r>
    </w:p>
    <w:p w14:paraId="7BD91333" w14:textId="77777777" w:rsidR="000E4E72" w:rsidRDefault="00000000">
      <w:pPr>
        <w:pStyle w:val="Funotentext"/>
        <w:spacing w:before="0"/>
        <w:rPr>
          <w:lang w:val="fr-CH"/>
        </w:rPr>
      </w:pPr>
      <w:r>
        <w:rPr>
          <w:lang w:val="fr-CH"/>
        </w:rPr>
        <w:tab/>
        <w:t xml:space="preserve">SDBB </w:t>
      </w:r>
      <w:proofErr w:type="spellStart"/>
      <w:r>
        <w:rPr>
          <w:lang w:val="fr-CH"/>
        </w:rPr>
        <w:t>Vertrieb</w:t>
      </w:r>
      <w:proofErr w:type="spellEnd"/>
      <w:r>
        <w:rPr>
          <w:lang w:val="fr-CH"/>
        </w:rPr>
        <w:t xml:space="preserve">, </w:t>
      </w:r>
      <w:proofErr w:type="spellStart"/>
      <w:r>
        <w:rPr>
          <w:lang w:val="fr-CH"/>
        </w:rPr>
        <w:t>Industriestrasse</w:t>
      </w:r>
      <w:proofErr w:type="spellEnd"/>
      <w:r>
        <w:rPr>
          <w:lang w:val="fr-CH"/>
        </w:rPr>
        <w:t xml:space="preserve"> 1, 3052 Zollikofen, </w:t>
      </w:r>
      <w:hyperlink r:id="rId1" w:history="1">
        <w:r w:rsidR="000E4E72">
          <w:rPr>
            <w:rStyle w:val="Hyperlink"/>
            <w:lang w:val="fr-CH"/>
          </w:rPr>
          <w:t>vertrieb@sdbb.ch</w:t>
        </w:r>
      </w:hyperlink>
      <w:r>
        <w:rPr>
          <w:lang w:val="fr-CH"/>
        </w:rPr>
        <w:t xml:space="preserve">, </w:t>
      </w:r>
      <w:hyperlink r:id="rId2" w:history="1">
        <w:r w:rsidR="000E4E72">
          <w:rPr>
            <w:rStyle w:val="Hyperlink"/>
            <w:lang w:val="fr-CH"/>
          </w:rPr>
          <w:t>www.shop.sdbb.ch</w:t>
        </w:r>
      </w:hyperlink>
      <w:r>
        <w:rPr>
          <w:lang w:val="fr-CH"/>
        </w:rPr>
        <w:t xml:space="preserve"> ou électroniquement sous: </w:t>
      </w:r>
      <w:hyperlink r:id="rId3" w:history="1">
        <w:r w:rsidR="000E4E72">
          <w:rPr>
            <w:rStyle w:val="Hyperlink"/>
            <w:lang w:val="fr-CH"/>
          </w:rPr>
          <w:t>https://www.iffp.swiss/informations-generales-pour-les-exp</w:t>
        </w:r>
      </w:hyperlink>
    </w:p>
  </w:footnote>
  <w:footnote w:id="4">
    <w:p w14:paraId="51C2745A" w14:textId="77777777" w:rsidR="000E4E72" w:rsidRDefault="00000000">
      <w:pPr>
        <w:pStyle w:val="Funotentext"/>
        <w:rPr>
          <w:rFonts w:eastAsia="Century Gothic" w:cs="Times New Roman"/>
          <w:spacing w:val="0"/>
          <w:szCs w:val="14"/>
          <w:lang w:val="fr-CH" w:eastAsia="en-US"/>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Fonts w:eastAsia="Century Gothic" w:cs="Times New Roman"/>
          <w:spacing w:val="0"/>
          <w:szCs w:val="14"/>
          <w:lang w:val="fr-CH" w:eastAsia="en-US"/>
        </w:rPr>
        <w:t xml:space="preserve"> </w:t>
      </w:r>
    </w:p>
  </w:footnote>
  <w:footnote w:id="5">
    <w:p w14:paraId="2BF67F08" w14:textId="77777777" w:rsidR="000E4E72" w:rsidRDefault="00000000">
      <w:pPr>
        <w:pStyle w:val="Funotentext"/>
        <w:rPr>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6">
    <w:p w14:paraId="2A7423AF" w14:textId="77777777" w:rsidR="000E4E72" w:rsidRDefault="00000000">
      <w:pPr>
        <w:pStyle w:val="Funotentext"/>
        <w:rPr>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7">
    <w:p w14:paraId="4489B8E1" w14:textId="77777777" w:rsidR="000E4E72" w:rsidRDefault="00000000">
      <w:pPr>
        <w:pStyle w:val="Funotentext"/>
        <w:rPr>
          <w:lang w:val="fr-CH"/>
        </w:rPr>
      </w:pPr>
      <w:r>
        <w:rPr>
          <w:rStyle w:val="Funotenzeichen"/>
        </w:rPr>
        <w:footnoteRef/>
      </w:r>
      <w:r>
        <w:rPr>
          <w:lang w:val="fr-CH"/>
        </w:rPr>
        <w:t xml:space="preserve"> </w:t>
      </w:r>
      <w:r>
        <w:rPr>
          <w:lang w:val="fr-CH"/>
        </w:rPr>
        <w:tab/>
      </w:r>
      <w:r>
        <w:rPr>
          <w:sz w:val="16"/>
          <w:szCs w:val="16"/>
          <w:lang w:val="fr-CH"/>
        </w:rPr>
        <w:t>Le nombre de visites est fixé à l’échelle cantonale.</w:t>
      </w:r>
    </w:p>
  </w:footnote>
  <w:footnote w:id="8">
    <w:p w14:paraId="72867470" w14:textId="77777777" w:rsidR="000E4E72" w:rsidRDefault="00000000">
      <w:pPr>
        <w:pStyle w:val="Funotentext"/>
        <w:rPr>
          <w:sz w:val="16"/>
          <w:szCs w:val="16"/>
          <w:lang w:val="fr-CH"/>
        </w:rPr>
      </w:pPr>
      <w:r>
        <w:rPr>
          <w:color w:val="FF0000"/>
          <w:sz w:val="16"/>
          <w:szCs w:val="16"/>
          <w:lang w:val="fr-CH"/>
        </w:rPr>
        <w:t>[</w:t>
      </w:r>
      <w:r>
        <w:rPr>
          <w:rStyle w:val="Funotenzeichen"/>
          <w:color w:val="FF0000"/>
          <w:szCs w:val="13"/>
        </w:rPr>
        <w:footnoteRef/>
      </w:r>
      <w:r>
        <w:rPr>
          <w:color w:val="FF0000"/>
          <w:sz w:val="13"/>
          <w:szCs w:val="13"/>
          <w:lang w:val="fr-CH"/>
        </w:rPr>
        <w:t xml:space="preserve"> </w:t>
      </w:r>
      <w:r>
        <w:rPr>
          <w:lang w:val="fr-CH"/>
        </w:rPr>
        <w:tab/>
      </w:r>
      <w:r>
        <w:rPr>
          <w:color w:val="FF0000"/>
          <w:sz w:val="16"/>
          <w:szCs w:val="16"/>
          <w:lang w:val="fr-CH"/>
        </w:rPr>
        <w:t>pour autant que les prescriptions sur la formation (ordonnance sur la formation professionnelle/plan de formation) ne donnent aucune autre précision en la matière].</w:t>
      </w:r>
    </w:p>
  </w:footnote>
  <w:footnote w:id="9">
    <w:p w14:paraId="2B2DF1B0" w14:textId="77777777" w:rsidR="000E4E72" w:rsidRDefault="00000000">
      <w:pPr>
        <w:pStyle w:val="Funotentext"/>
        <w:rPr>
          <w:rStyle w:val="Funotenzeichen"/>
          <w:sz w:val="16"/>
          <w:szCs w:val="16"/>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Style w:val="Funotenzeichen"/>
          <w:sz w:val="16"/>
          <w:szCs w:val="16"/>
          <w:lang w:val="fr-CH"/>
        </w:rPr>
        <w:t xml:space="preserve"> </w:t>
      </w:r>
    </w:p>
  </w:footnote>
  <w:footnote w:id="10">
    <w:p w14:paraId="1C9DB04D" w14:textId="77777777" w:rsidR="000E4E72" w:rsidRDefault="00000000">
      <w:pPr>
        <w:pStyle w:val="Funotentext"/>
        <w:spacing w:before="0"/>
        <w:rPr>
          <w:rStyle w:val="Funotenzeichen"/>
          <w:sz w:val="16"/>
          <w:szCs w:val="16"/>
          <w:lang w:val="fr-CH"/>
        </w:rPr>
      </w:pPr>
      <w:r>
        <w:rPr>
          <w:rStyle w:val="Funotenzeichen"/>
          <w:color w:val="FF0000"/>
          <w:szCs w:val="13"/>
          <w:lang w:val="fr-CH"/>
        </w:rPr>
        <w:t>[</w:t>
      </w:r>
      <w:r>
        <w:rPr>
          <w:rStyle w:val="Funotenzeichen"/>
          <w:color w:val="FF0000"/>
          <w:szCs w:val="13"/>
        </w:rPr>
        <w:footnoteRef/>
      </w:r>
      <w:r>
        <w:rPr>
          <w:rStyle w:val="Funotenzeichen"/>
          <w:color w:val="FF0000"/>
          <w:szCs w:val="13"/>
          <w:lang w:val="fr-CH"/>
        </w:rPr>
        <w:t xml:space="preserve"> </w:t>
      </w:r>
      <w:r>
        <w:rPr>
          <w:lang w:val="fr-CH"/>
        </w:rPr>
        <w:tab/>
      </w:r>
      <w:r>
        <w:rPr>
          <w:rFonts w:eastAsia="Century Gothic" w:cs="Times New Roman"/>
          <w:color w:val="FF0000"/>
          <w:spacing w:val="0"/>
          <w:szCs w:val="14"/>
          <w:lang w:val="fr-CH" w:eastAsia="en-US"/>
        </w:rPr>
        <w:t>N’est pas pris en compte dans ce modèle en cas de culture générale intégrée].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585" w14:textId="77777777" w:rsidR="000E4E72" w:rsidRDefault="00000000">
    <w:pPr>
      <w:pStyle w:val="Kopfzeil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0E4E72">
      <w:fldChar w:fldCharType="begin"/>
    </w:r>
    <w:r w:rsidR="000E4E72">
      <w:instrText xml:space="preserve"> STYLEREF  "10: eÜberschrift 1" \n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r>
      <w:t xml:space="preserve"> </w:t>
    </w:r>
    <w:r w:rsidR="000E4E72">
      <w:fldChar w:fldCharType="begin"/>
    </w:r>
    <w:r w:rsidR="000E4E72">
      <w:instrText xml:space="preserve"> STYLEREF  "10: eÜberschrift 1"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4F96" w14:textId="77777777" w:rsidR="000E4E72" w:rsidRDefault="00000000">
    <w:pPr>
      <w:pStyle w:val="Kopfzeile"/>
      <w:jc w:val="left"/>
      <w:rPr>
        <w:lang w:val="fr-CH"/>
      </w:rPr>
    </w:pPr>
    <w:r>
      <w:rPr>
        <w:color w:val="auto"/>
        <w:sz w:val="16"/>
        <w:szCs w:val="16"/>
        <w:lang w:val="fr-CH"/>
      </w:rPr>
      <w:t xml:space="preserve">Dispositions d’exécution relatives à la procédure de qualification pour </w:t>
    </w:r>
    <w:r>
      <w:rPr>
        <w:color w:val="FF0000"/>
        <w:sz w:val="16"/>
        <w:szCs w:val="16"/>
        <w:lang w:val="fr-CH"/>
      </w:rPr>
      <w:t>[titre fém./titre masc.]</w:t>
    </w:r>
    <w:r>
      <w:rPr>
        <w:lang w:val="fr-CH"/>
      </w:rPr>
      <w:t xml:space="preserve"> </w:t>
    </w:r>
    <w:sdt>
      <w:sdtPr>
        <w:id w:val="-172043327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3</w:t>
        </w:r>
        <w:r>
          <w:fldChar w:fldCharType="end"/>
        </w:r>
      </w:sdtContent>
    </w:sdt>
  </w:p>
  <w:p w14:paraId="3FEC0396" w14:textId="77777777" w:rsidR="000E4E72" w:rsidRDefault="000E4E72">
    <w:pPr>
      <w:pStyle w:val="Kopfzeile"/>
      <w:jc w:val="lef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114" w14:textId="77777777" w:rsidR="000E4E72" w:rsidRDefault="00000000">
    <w:pPr>
      <w:pStyle w:val="Kopfzeil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0E4E72">
      <w:fldChar w:fldCharType="begin"/>
    </w:r>
    <w:r w:rsidR="000E4E72">
      <w:instrText xml:space="preserve"> STYLEREF  "12: eAnhangÜberschrift" \n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r>
      <w:t xml:space="preserve"> </w:t>
    </w:r>
    <w:r w:rsidR="000E4E72">
      <w:fldChar w:fldCharType="begin"/>
    </w:r>
    <w:r w:rsidR="000E4E72">
      <w:instrText xml:space="preserve"> STYLEREF  "12: eAnhangÜberschrift"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6DA5" w14:textId="77777777" w:rsidR="000E4E72" w:rsidRDefault="00000000">
    <w:pPr>
      <w:pStyle w:val="Kopfzeile"/>
      <w:ind w:right="-793"/>
      <w:jc w:val="left"/>
      <w:rPr>
        <w:lang w:val="fr-CH"/>
      </w:rPr>
    </w:pPr>
    <w:r>
      <w:rPr>
        <w:color w:val="auto"/>
        <w:sz w:val="16"/>
        <w:szCs w:val="16"/>
        <w:lang w:val="fr-CH"/>
      </w:rPr>
      <w:t xml:space="preserve">Dispositions d’exécution relatives à la procédure de qualification pour </w:t>
    </w:r>
    <w:r>
      <w:rPr>
        <w:color w:val="FF0000"/>
        <w:sz w:val="16"/>
        <w:szCs w:val="16"/>
        <w:lang w:val="fr-CH"/>
      </w:rPr>
      <w:t>[titre fém./titre masc.]</w:t>
    </w:r>
    <w:sdt>
      <w:sdtPr>
        <w:id w:val="152705999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16</w:t>
        </w:r>
        <w:r>
          <w:fldChar w:fldCharType="end"/>
        </w:r>
      </w:sdtContent>
    </w:sdt>
  </w:p>
  <w:p w14:paraId="4D0E1960" w14:textId="77777777" w:rsidR="000E4E72" w:rsidRDefault="000E4E72">
    <w:pPr>
      <w:pStyle w:val="Kopfzeile"/>
      <w:pBdr>
        <w:bottom w:val="single" w:sz="4" w:space="1" w:color="auto"/>
      </w:pBdr>
      <w:ind w:right="-793"/>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6B1C90CA"/>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650669353">
    <w:abstractNumId w:val="6"/>
  </w:num>
  <w:num w:numId="2" w16cid:durableId="665865555">
    <w:abstractNumId w:val="7"/>
  </w:num>
  <w:num w:numId="3" w16cid:durableId="1876456548">
    <w:abstractNumId w:val="21"/>
  </w:num>
  <w:num w:numId="4" w16cid:durableId="2143814224">
    <w:abstractNumId w:val="3"/>
  </w:num>
  <w:num w:numId="5" w16cid:durableId="427118798">
    <w:abstractNumId w:val="2"/>
  </w:num>
  <w:num w:numId="6" w16cid:durableId="189535477">
    <w:abstractNumId w:val="1"/>
  </w:num>
  <w:num w:numId="7" w16cid:durableId="450632724">
    <w:abstractNumId w:val="0"/>
  </w:num>
  <w:num w:numId="8" w16cid:durableId="604576143">
    <w:abstractNumId w:val="10"/>
  </w:num>
  <w:num w:numId="9" w16cid:durableId="610363019">
    <w:abstractNumId w:val="17"/>
  </w:num>
  <w:num w:numId="10" w16cid:durableId="2088185937">
    <w:abstractNumId w:val="23"/>
  </w:num>
  <w:num w:numId="11" w16cid:durableId="1637644934">
    <w:abstractNumId w:val="14"/>
  </w:num>
  <w:num w:numId="12" w16cid:durableId="1857231965">
    <w:abstractNumId w:val="13"/>
  </w:num>
  <w:num w:numId="13" w16cid:durableId="1072310121">
    <w:abstractNumId w:val="18"/>
  </w:num>
  <w:num w:numId="14" w16cid:durableId="152912790">
    <w:abstractNumId w:val="20"/>
  </w:num>
  <w:num w:numId="15" w16cid:durableId="297146527">
    <w:abstractNumId w:val="19"/>
  </w:num>
  <w:num w:numId="16" w16cid:durableId="133108907">
    <w:abstractNumId w:val="16"/>
  </w:num>
  <w:num w:numId="17" w16cid:durableId="1491213895">
    <w:abstractNumId w:val="22"/>
  </w:num>
  <w:num w:numId="18" w16cid:durableId="2104301461">
    <w:abstractNumId w:val="15"/>
  </w:num>
  <w:num w:numId="19" w16cid:durableId="1193495780">
    <w:abstractNumId w:val="8"/>
  </w:num>
  <w:num w:numId="20" w16cid:durableId="1137186507">
    <w:abstractNumId w:val="11"/>
  </w:num>
  <w:num w:numId="21" w16cid:durableId="718895473">
    <w:abstractNumId w:val="5"/>
  </w:num>
  <w:num w:numId="22" w16cid:durableId="1890414295">
    <w:abstractNumId w:val="4"/>
  </w:num>
  <w:num w:numId="23" w16cid:durableId="75443875">
    <w:abstractNumId w:val="12"/>
  </w:num>
  <w:num w:numId="24" w16cid:durableId="1136677035">
    <w:abstractNumId w:val="9"/>
  </w:num>
  <w:num w:numId="25" w16cid:durableId="1968513256">
    <w:abstractNumId w:val="7"/>
  </w:num>
  <w:num w:numId="26" w16cid:durableId="351107444">
    <w:abstractNumId w:val="7"/>
  </w:num>
  <w:num w:numId="27" w16cid:durableId="793400760">
    <w:abstractNumId w:val="7"/>
  </w:num>
  <w:num w:numId="28" w16cid:durableId="3217438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old|WBF_de-fr_FichierFrançais|SBFI_Berufe|SBFI_prov"/>
    <w:docVar w:name="TermBaseURL" w:val="empty"/>
    <w:docVar w:name="TextBases" w:val="SBFI\SBFI_de-fr_2004-2013_Trados|SBFI\SBFI_de-fr_2014_Trados|SBFI\SBFI_2014_DE|WBF\RS 1309 NAZ"/>
    <w:docVar w:name="TextBaseURL" w:val="empty"/>
    <w:docVar w:name="UILng" w:val="fr"/>
  </w:docVars>
  <w:rsids>
    <w:rsidRoot w:val="000E4E72"/>
    <w:rsid w:val="00090CFE"/>
    <w:rsid w:val="000E4E72"/>
    <w:rsid w:val="002228EB"/>
    <w:rsid w:val="00244E80"/>
    <w:rsid w:val="002F6F15"/>
    <w:rsid w:val="003A11D1"/>
    <w:rsid w:val="00550B1E"/>
    <w:rsid w:val="00582823"/>
    <w:rsid w:val="00674872"/>
    <w:rsid w:val="0090600E"/>
    <w:rsid w:val="00F40642"/>
    <w:rsid w:val="00F43B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d37,#00556a"/>
    </o:shapedefaults>
    <o:shapelayout v:ext="edit">
      <o:idmap v:ext="edit" data="2"/>
    </o:shapelayout>
  </w:shapeDefaults>
  <w:decimalSymbol w:val="."/>
  <w:listSeparator w:val=";"/>
  <w14:docId w14:val="462DF2C2"/>
  <w15:docId w15:val="{50616EA9-AE7F-4CBF-A0CA-0614B433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 w:val="22"/>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 w:val="20"/>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 w:val="20"/>
      <w:szCs w:val="20"/>
    </w:rPr>
  </w:style>
  <w:style w:type="paragraph" w:styleId="Verzeichnis6">
    <w:name w:val="toc 6"/>
    <w:basedOn w:val="Standard"/>
    <w:next w:val="Standard"/>
    <w:autoRedefine/>
    <w:semiHidden/>
    <w:pPr>
      <w:spacing w:after="0"/>
      <w:ind w:left="1100"/>
    </w:pPr>
    <w:rPr>
      <w:rFonts w:asciiTheme="minorHAnsi" w:hAnsiTheme="minorHAnsi"/>
      <w:sz w:val="20"/>
      <w:szCs w:val="20"/>
    </w:rPr>
  </w:style>
  <w:style w:type="paragraph" w:styleId="Verzeichnis7">
    <w:name w:val="toc 7"/>
    <w:basedOn w:val="Standard"/>
    <w:next w:val="Standard"/>
    <w:autoRedefine/>
    <w:semiHidden/>
    <w:pPr>
      <w:spacing w:after="0"/>
      <w:ind w:left="1320"/>
    </w:pPr>
    <w:rPr>
      <w:rFonts w:asciiTheme="minorHAnsi" w:hAnsiTheme="minorHAnsi"/>
      <w:sz w:val="20"/>
      <w:szCs w:val="20"/>
    </w:rPr>
  </w:style>
  <w:style w:type="paragraph" w:styleId="Verzeichnis8">
    <w:name w:val="toc 8"/>
    <w:basedOn w:val="Standard"/>
    <w:next w:val="Standard"/>
    <w:autoRedefine/>
    <w:semiHidden/>
    <w:pPr>
      <w:spacing w:after="0"/>
      <w:ind w:left="1540"/>
    </w:pPr>
    <w:rPr>
      <w:rFonts w:asciiTheme="minorHAnsi" w:hAnsiTheme="minorHAnsi"/>
      <w:sz w:val="20"/>
      <w:szCs w:val="20"/>
    </w:rPr>
  </w:style>
  <w:style w:type="paragraph" w:styleId="Verzeichnis9">
    <w:name w:val="toc 9"/>
    <w:basedOn w:val="Standard"/>
    <w:next w:val="Standard"/>
    <w:autoRedefine/>
    <w:semiHidden/>
    <w:pPr>
      <w:spacing w:after="0"/>
      <w:ind w:left="1760"/>
    </w:pPr>
    <w:rPr>
      <w:rFonts w:asciiTheme="minorHAnsi" w:hAnsiTheme="minorHAnsi"/>
      <w:sz w:val="20"/>
      <w:szCs w:val="20"/>
    </w:rPr>
  </w:style>
  <w:style w:type="paragraph" w:styleId="Inhaltsverzeichnisberschrift">
    <w:name w:val="TOC Heading"/>
    <w:basedOn w:val="berschrift1"/>
    <w:next w:val="Standard"/>
    <w:uiPriority w:val="39"/>
    <w:unhideWhenUsed/>
    <w:qFormat/>
    <w:pPr>
      <w:numPr>
        <w:numId w:val="0"/>
      </w:numPr>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NichtaufgelsteErwhnung">
    <w:name w:val="Unresolved Mention"/>
    <w:basedOn w:val="Absatz-Standardschriftart"/>
    <w:uiPriority w:val="99"/>
    <w:semiHidden/>
    <w:unhideWhenUsed/>
    <w:rsid w:val="0022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99105479">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1799950754">
          <w:marLeft w:val="547"/>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0805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ormationprof.ch/fr/deroulement-de-lapprentissage/procedures-de-qualification"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mationprof.ch/fr/deroulement-de-lapprentissage/procedures-de-qualification" TargetMode="External"/><Relationship Id="rId5" Type="http://schemas.openxmlformats.org/officeDocument/2006/relationships/settings" Target="settings.xml"/><Relationship Id="rId15" Type="http://schemas.openxmlformats.org/officeDocument/2006/relationships/hyperlink" Target="https://www.formationprof.ch/fr/deroulement-de-lapprentissage/procedures-de-qualification"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formationprof.ch/fr/deroulement-de-lapprentissage/procedures-de-qualific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fp.swiss/informations-generales-pour-les-exp"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_Ausführungsbestimmungen-QV-f-20170301"/>
    <f:field ref="objsubject" par="" edit="true" text=""/>
    <f:field ref="objcreatedby" par="" text="Wyss, Philippe, SBFI"/>
    <f:field ref="objcreatedat" par="" text="02.02.2017 10:38:56"/>
    <f:field ref="objchangedby" par="" text="Wyss, Philippe, SBFI"/>
    <f:field ref="objmodifiedat" par="" text="15.06.2017 13:24:49"/>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QV-f-20170301"/>
    <f:field ref="CHPRECONFIG_1_1001_Objektname" par="" edit="true" text="Leitvorlage_Ausführungsbestimmungen-QV-f-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19FFCA-75FD-4C0A-8FFF-3CD96E2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ecoBericht11</Template>
  <TotalTime>0</TotalTime>
  <Pages>17</Pages>
  <Words>3164</Words>
  <Characters>19938</Characters>
  <Application>Microsoft Office Word</Application>
  <DocSecurity>0</DocSecurity>
  <Lines>166</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Wyss Philippe SBFI</cp:lastModifiedBy>
  <cp:revision>28</cp:revision>
  <cp:lastPrinted>2014-05-19T11:21:00Z</cp:lastPrinted>
  <dcterms:created xsi:type="dcterms:W3CDTF">2020-05-11T06:47:00Z</dcterms:created>
  <dcterms:modified xsi:type="dcterms:W3CDTF">2025-06-23T11:13:00Z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2017-06-15T13:24:48</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COO.2101.108.3.486140</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*COO.2101.108.3.486140*</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Leitvorlage_Ausführungsbestimmungen-QV-f-20170301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2025-04-14T13:24:10Z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333f6a4e-2dcd-40fa-a9e8-f4a232e8bc06</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ies>
</file>